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D87" w:rsidRPr="00CA5820" w:rsidRDefault="00B07A4B" w:rsidP="00CA5820">
      <w:pPr>
        <w:spacing w:after="0" w:line="240" w:lineRule="auto"/>
        <w:jc w:val="center"/>
        <w:rPr>
          <w:rFonts w:cs="Narkisim"/>
          <w:b/>
          <w:sz w:val="36"/>
          <w:szCs w:val="36"/>
        </w:rPr>
      </w:pPr>
      <w:r>
        <w:rPr>
          <w:rFonts w:cs="Narkisim"/>
          <w:b/>
          <w:sz w:val="36"/>
          <w:szCs w:val="36"/>
        </w:rPr>
        <w:t>V</w:t>
      </w:r>
      <w:r w:rsidR="00310D87" w:rsidRPr="00CA5820">
        <w:rPr>
          <w:rFonts w:cs="Narkisim"/>
          <w:b/>
          <w:sz w:val="36"/>
          <w:szCs w:val="36"/>
        </w:rPr>
        <w:t>. CHROPYŇSKÁ VOŘÍŠKIÁDA</w:t>
      </w:r>
      <w:r w:rsidR="00625051">
        <w:rPr>
          <w:rFonts w:cs="Narkisim"/>
          <w:b/>
          <w:sz w:val="36"/>
          <w:szCs w:val="36"/>
        </w:rPr>
        <w:t xml:space="preserve"> </w:t>
      </w:r>
      <w:r w:rsidR="00310D87" w:rsidRPr="00CA5820">
        <w:rPr>
          <w:rFonts w:cs="Narkisim"/>
          <w:b/>
          <w:sz w:val="36"/>
          <w:szCs w:val="36"/>
        </w:rPr>
        <w:t>ANEB KAŽDÝ PES JE KRÁSNÝ</w:t>
      </w:r>
    </w:p>
    <w:p w:rsidR="00CA5820" w:rsidRDefault="00CA5820" w:rsidP="00CA5820">
      <w:pPr>
        <w:spacing w:after="0" w:line="240" w:lineRule="auto"/>
        <w:rPr>
          <w:rFonts w:eastAsia="Times New Roman" w:cs="Arial"/>
          <w:sz w:val="24"/>
          <w:szCs w:val="24"/>
          <w:lang w:eastAsia="cs-CZ"/>
        </w:rPr>
      </w:pPr>
    </w:p>
    <w:p w:rsidR="00F65321" w:rsidRPr="00F65321" w:rsidRDefault="00F65321" w:rsidP="00CA5820">
      <w:pPr>
        <w:spacing w:after="120" w:line="240" w:lineRule="auto"/>
        <w:rPr>
          <w:rFonts w:eastAsia="Times New Roman" w:cs="Arial"/>
          <w:b/>
          <w:sz w:val="24"/>
          <w:szCs w:val="24"/>
          <w:lang w:eastAsia="cs-CZ"/>
        </w:rPr>
      </w:pPr>
      <w:r w:rsidRPr="00F65321">
        <w:rPr>
          <w:rFonts w:eastAsia="Times New Roman" w:cs="Arial"/>
          <w:b/>
          <w:sz w:val="24"/>
          <w:szCs w:val="24"/>
          <w:lang w:eastAsia="cs-CZ"/>
        </w:rPr>
        <w:t xml:space="preserve">Datum konání: </w:t>
      </w:r>
      <w:proofErr w:type="gramStart"/>
      <w:r w:rsidR="00E02074">
        <w:rPr>
          <w:rFonts w:eastAsia="Times New Roman" w:cs="Arial"/>
          <w:b/>
          <w:sz w:val="24"/>
          <w:szCs w:val="24"/>
          <w:lang w:eastAsia="cs-CZ"/>
        </w:rPr>
        <w:t>17</w:t>
      </w:r>
      <w:r w:rsidR="0075088F">
        <w:rPr>
          <w:rFonts w:eastAsia="Times New Roman" w:cs="Arial"/>
          <w:b/>
          <w:sz w:val="24"/>
          <w:szCs w:val="24"/>
          <w:lang w:eastAsia="cs-CZ"/>
        </w:rPr>
        <w:t>.9.201</w:t>
      </w:r>
      <w:r w:rsidR="00E02074">
        <w:rPr>
          <w:rFonts w:eastAsia="Times New Roman" w:cs="Arial"/>
          <w:b/>
          <w:sz w:val="24"/>
          <w:szCs w:val="24"/>
          <w:lang w:eastAsia="cs-CZ"/>
        </w:rPr>
        <w:t>6</w:t>
      </w:r>
      <w:proofErr w:type="gramEnd"/>
      <w:r w:rsidR="00540852" w:rsidRPr="00CA5820">
        <w:rPr>
          <w:rFonts w:eastAsia="Times New Roman" w:cs="Arial"/>
          <w:b/>
          <w:sz w:val="24"/>
          <w:szCs w:val="24"/>
          <w:lang w:eastAsia="cs-CZ"/>
        </w:rPr>
        <w:t xml:space="preserve"> od 8.00 hodin</w:t>
      </w:r>
    </w:p>
    <w:p w:rsidR="00F65321" w:rsidRPr="00F65321" w:rsidRDefault="00F65321" w:rsidP="00CA5820">
      <w:pPr>
        <w:spacing w:after="120" w:line="240" w:lineRule="auto"/>
        <w:rPr>
          <w:rFonts w:eastAsia="Times New Roman" w:cs="Arial"/>
          <w:b/>
          <w:sz w:val="24"/>
          <w:szCs w:val="24"/>
          <w:lang w:eastAsia="cs-CZ"/>
        </w:rPr>
      </w:pPr>
      <w:r w:rsidRPr="00F65321">
        <w:rPr>
          <w:rFonts w:eastAsia="Times New Roman" w:cs="Arial"/>
          <w:b/>
          <w:sz w:val="24"/>
          <w:szCs w:val="24"/>
          <w:lang w:eastAsia="cs-CZ"/>
        </w:rPr>
        <w:t>Místo konání: Kynologický areál u rybníku Hejtman v Chropyni, okr. Kroměříž</w:t>
      </w:r>
    </w:p>
    <w:p w:rsidR="00F65321" w:rsidRPr="00F65321" w:rsidRDefault="00F65321" w:rsidP="00CA5820">
      <w:pPr>
        <w:spacing w:after="120" w:line="240" w:lineRule="auto"/>
        <w:rPr>
          <w:rFonts w:eastAsia="Times New Roman" w:cs="Arial"/>
          <w:sz w:val="24"/>
          <w:szCs w:val="24"/>
          <w:lang w:eastAsia="cs-CZ"/>
        </w:rPr>
      </w:pPr>
      <w:r w:rsidRPr="00F65321">
        <w:rPr>
          <w:rFonts w:eastAsia="Times New Roman" w:cs="Arial"/>
          <w:sz w:val="24"/>
          <w:szCs w:val="24"/>
          <w:lang w:eastAsia="cs-CZ"/>
        </w:rPr>
        <w:t xml:space="preserve">Uzávěrka přihlášek: </w:t>
      </w:r>
      <w:proofErr w:type="gramStart"/>
      <w:r w:rsidR="00E02074">
        <w:rPr>
          <w:rFonts w:eastAsia="Times New Roman" w:cs="Arial"/>
          <w:sz w:val="24"/>
          <w:szCs w:val="24"/>
          <w:lang w:eastAsia="cs-CZ"/>
        </w:rPr>
        <w:t>19</w:t>
      </w:r>
      <w:r w:rsidR="00CA5820" w:rsidRPr="00CA5820">
        <w:rPr>
          <w:rFonts w:eastAsia="Times New Roman" w:cs="Arial"/>
          <w:sz w:val="24"/>
          <w:szCs w:val="24"/>
          <w:lang w:eastAsia="cs-CZ"/>
        </w:rPr>
        <w:t>.8.201</w:t>
      </w:r>
      <w:r w:rsidR="00E02074">
        <w:rPr>
          <w:rFonts w:eastAsia="Times New Roman" w:cs="Arial"/>
          <w:sz w:val="24"/>
          <w:szCs w:val="24"/>
          <w:lang w:eastAsia="cs-CZ"/>
        </w:rPr>
        <w:t>6</w:t>
      </w:r>
      <w:proofErr w:type="gramEnd"/>
      <w:r w:rsidR="0075088F">
        <w:rPr>
          <w:rFonts w:eastAsia="Times New Roman" w:cs="Arial"/>
          <w:sz w:val="24"/>
          <w:szCs w:val="24"/>
          <w:lang w:eastAsia="cs-CZ"/>
        </w:rPr>
        <w:t xml:space="preserve"> </w:t>
      </w:r>
      <w:r w:rsidR="00CA5820" w:rsidRPr="00CA5820">
        <w:rPr>
          <w:rFonts w:eastAsia="Times New Roman" w:cs="Arial"/>
          <w:sz w:val="24"/>
          <w:szCs w:val="24"/>
          <w:lang w:eastAsia="cs-CZ"/>
        </w:rPr>
        <w:t>(pozdější přihlášky ani platby nebudou přijaté)</w:t>
      </w:r>
    </w:p>
    <w:p w:rsidR="00CA5820" w:rsidRDefault="00CA5820" w:rsidP="00CA5820">
      <w:pPr>
        <w:spacing w:after="120" w:line="240" w:lineRule="auto"/>
        <w:rPr>
          <w:rFonts w:eastAsia="Times New Roman" w:cs="Arial"/>
          <w:sz w:val="24"/>
          <w:szCs w:val="24"/>
          <w:lang w:eastAsia="cs-CZ"/>
        </w:rPr>
      </w:pPr>
    </w:p>
    <w:p w:rsidR="00CA5820" w:rsidRPr="00CA5820" w:rsidRDefault="00F65321" w:rsidP="00CA5820">
      <w:pPr>
        <w:spacing w:after="120" w:line="240" w:lineRule="auto"/>
        <w:rPr>
          <w:rFonts w:eastAsia="Times New Roman" w:cs="Arial"/>
          <w:b/>
          <w:sz w:val="24"/>
          <w:szCs w:val="24"/>
          <w:u w:val="single"/>
          <w:lang w:eastAsia="cs-CZ"/>
        </w:rPr>
      </w:pPr>
      <w:r w:rsidRPr="00F65321">
        <w:rPr>
          <w:rFonts w:eastAsia="Times New Roman" w:cs="Arial"/>
          <w:b/>
          <w:sz w:val="24"/>
          <w:szCs w:val="24"/>
          <w:u w:val="single"/>
          <w:lang w:eastAsia="cs-CZ"/>
        </w:rPr>
        <w:t xml:space="preserve">Startovné: </w:t>
      </w:r>
    </w:p>
    <w:p w:rsidR="00F65321" w:rsidRDefault="00F65321" w:rsidP="00CA5820">
      <w:pPr>
        <w:spacing w:after="0" w:line="240" w:lineRule="auto"/>
        <w:rPr>
          <w:rFonts w:eastAsia="Times New Roman" w:cs="Arial"/>
          <w:sz w:val="24"/>
          <w:szCs w:val="24"/>
          <w:lang w:eastAsia="cs-CZ"/>
        </w:rPr>
      </w:pPr>
      <w:r w:rsidRPr="00F65321">
        <w:rPr>
          <w:rFonts w:eastAsia="Times New Roman" w:cs="Arial"/>
          <w:b/>
          <w:sz w:val="24"/>
          <w:szCs w:val="24"/>
          <w:lang w:eastAsia="cs-CZ"/>
        </w:rPr>
        <w:t>za každého přihlášeného psa 200,-Kč</w:t>
      </w:r>
      <w:r w:rsidR="00CA5820" w:rsidRPr="00CA5820">
        <w:rPr>
          <w:rFonts w:eastAsia="Times New Roman" w:cs="Arial"/>
          <w:sz w:val="24"/>
          <w:szCs w:val="24"/>
          <w:lang w:eastAsia="cs-CZ"/>
        </w:rPr>
        <w:t xml:space="preserve"> (</w:t>
      </w:r>
      <w:r w:rsidR="0025267C">
        <w:rPr>
          <w:rFonts w:eastAsia="Times New Roman" w:cs="Arial"/>
          <w:sz w:val="24"/>
          <w:szCs w:val="24"/>
          <w:lang w:eastAsia="cs-CZ"/>
        </w:rPr>
        <w:t>lze se zúčastnit závodu i výstavy za jeden poplatek</w:t>
      </w:r>
      <w:r w:rsidR="00CA5820" w:rsidRPr="00CA5820">
        <w:rPr>
          <w:rFonts w:eastAsia="Times New Roman" w:cs="Arial"/>
          <w:sz w:val="24"/>
          <w:szCs w:val="24"/>
          <w:lang w:eastAsia="cs-CZ"/>
        </w:rPr>
        <w:t>)</w:t>
      </w:r>
    </w:p>
    <w:p w:rsidR="00557BB0" w:rsidRPr="00F65321" w:rsidRDefault="00557BB0" w:rsidP="00CA5820">
      <w:pPr>
        <w:spacing w:after="0" w:line="240" w:lineRule="auto"/>
        <w:rPr>
          <w:rFonts w:eastAsia="Times New Roman" w:cs="Arial"/>
          <w:sz w:val="24"/>
          <w:szCs w:val="24"/>
          <w:lang w:eastAsia="cs-CZ"/>
        </w:rPr>
      </w:pPr>
      <w:r w:rsidRPr="00AB0A94">
        <w:rPr>
          <w:rFonts w:eastAsia="Times New Roman" w:cs="Arial"/>
          <w:b/>
          <w:sz w:val="24"/>
          <w:szCs w:val="24"/>
          <w:lang w:eastAsia="cs-CZ"/>
        </w:rPr>
        <w:t>+ 50 Kč za každou soutěž navíc</w:t>
      </w:r>
      <w:r>
        <w:rPr>
          <w:rFonts w:eastAsia="Times New Roman" w:cs="Arial"/>
          <w:sz w:val="24"/>
          <w:szCs w:val="24"/>
          <w:lang w:eastAsia="cs-CZ"/>
        </w:rPr>
        <w:t xml:space="preserve">: </w:t>
      </w:r>
      <w:r w:rsidR="00AB0A94">
        <w:rPr>
          <w:rFonts w:eastAsia="Times New Roman" w:cs="Arial"/>
          <w:sz w:val="24"/>
          <w:szCs w:val="24"/>
          <w:lang w:eastAsia="cs-CZ"/>
        </w:rPr>
        <w:t xml:space="preserve">Dítě a pes, o nejdelší ucho, o nejdelší ocásek  </w:t>
      </w:r>
    </w:p>
    <w:p w:rsidR="00F65321" w:rsidRPr="00F65321" w:rsidRDefault="00F65321" w:rsidP="00CA5820">
      <w:pPr>
        <w:spacing w:after="0" w:line="240" w:lineRule="auto"/>
        <w:rPr>
          <w:rFonts w:eastAsia="Times New Roman" w:cs="Arial"/>
          <w:sz w:val="24"/>
          <w:szCs w:val="24"/>
          <w:lang w:eastAsia="cs-CZ"/>
        </w:rPr>
      </w:pPr>
      <w:r w:rsidRPr="00F65321">
        <w:rPr>
          <w:rFonts w:eastAsia="Times New Roman" w:cs="Arial"/>
          <w:sz w:val="24"/>
          <w:szCs w:val="24"/>
          <w:lang w:eastAsia="cs-CZ"/>
        </w:rPr>
        <w:t>zasílejte na účet: 122558467/0300</w:t>
      </w:r>
    </w:p>
    <w:p w:rsidR="00F65321" w:rsidRPr="00F65321" w:rsidRDefault="00F65321" w:rsidP="00CA5820">
      <w:pPr>
        <w:spacing w:after="0" w:line="240" w:lineRule="auto"/>
        <w:rPr>
          <w:rFonts w:eastAsia="Times New Roman" w:cs="Arial"/>
          <w:sz w:val="24"/>
          <w:szCs w:val="24"/>
          <w:lang w:eastAsia="cs-CZ"/>
        </w:rPr>
      </w:pPr>
      <w:r w:rsidRPr="00F65321">
        <w:rPr>
          <w:rFonts w:eastAsia="Times New Roman" w:cs="Arial"/>
          <w:sz w:val="24"/>
          <w:szCs w:val="24"/>
          <w:lang w:eastAsia="cs-CZ"/>
        </w:rPr>
        <w:t>var.symbol: (tel. přihlašovaného psovoda)</w:t>
      </w:r>
      <w:r w:rsidR="00CA5820" w:rsidRPr="00CA5820">
        <w:rPr>
          <w:rFonts w:eastAsia="Times New Roman" w:cs="Arial"/>
          <w:sz w:val="24"/>
          <w:szCs w:val="24"/>
          <w:lang w:eastAsia="cs-CZ"/>
        </w:rPr>
        <w:t>, předmět platby: jméno majitele a psa</w:t>
      </w:r>
    </w:p>
    <w:p w:rsidR="00F65321" w:rsidRDefault="00CA5820" w:rsidP="00CA5820">
      <w:pPr>
        <w:spacing w:after="0" w:line="240" w:lineRule="auto"/>
        <w:jc w:val="both"/>
        <w:rPr>
          <w:rFonts w:eastAsia="Times New Roman" w:cs="Arial"/>
          <w:sz w:val="24"/>
          <w:szCs w:val="24"/>
          <w:lang w:eastAsia="cs-CZ"/>
        </w:rPr>
      </w:pPr>
      <w:r w:rsidRPr="00CA5820">
        <w:rPr>
          <w:rFonts w:eastAsia="Times New Roman" w:cs="Arial"/>
          <w:sz w:val="24"/>
          <w:szCs w:val="24"/>
          <w:lang w:eastAsia="cs-CZ"/>
        </w:rPr>
        <w:t>Přihlá</w:t>
      </w:r>
      <w:r w:rsidR="00F65321" w:rsidRPr="00F65321">
        <w:rPr>
          <w:rFonts w:eastAsia="Times New Roman" w:cs="Arial"/>
          <w:sz w:val="24"/>
          <w:szCs w:val="24"/>
          <w:lang w:eastAsia="cs-CZ"/>
        </w:rPr>
        <w:t xml:space="preserve">šení psa je platné až po přijetí </w:t>
      </w:r>
      <w:r w:rsidR="0075088F">
        <w:rPr>
          <w:rFonts w:eastAsia="Times New Roman" w:cs="Arial"/>
          <w:sz w:val="24"/>
          <w:szCs w:val="24"/>
          <w:lang w:eastAsia="cs-CZ"/>
        </w:rPr>
        <w:t>platby na náš ú</w:t>
      </w:r>
      <w:r w:rsidR="00F65321" w:rsidRPr="00F65321">
        <w:rPr>
          <w:rFonts w:eastAsia="Times New Roman" w:cs="Arial"/>
          <w:sz w:val="24"/>
          <w:szCs w:val="24"/>
          <w:lang w:eastAsia="cs-CZ"/>
        </w:rPr>
        <w:t>čet.</w:t>
      </w:r>
    </w:p>
    <w:p w:rsidR="00CA5820" w:rsidRPr="00CA5820" w:rsidRDefault="00CA5820" w:rsidP="00CA5820">
      <w:pPr>
        <w:spacing w:after="0" w:line="240" w:lineRule="auto"/>
        <w:jc w:val="both"/>
        <w:rPr>
          <w:rFonts w:eastAsia="Times New Roman" w:cs="Arial"/>
          <w:sz w:val="24"/>
          <w:szCs w:val="24"/>
          <w:lang w:eastAsia="cs-CZ"/>
        </w:rPr>
      </w:pPr>
      <w:r w:rsidRPr="00CA5820">
        <w:rPr>
          <w:rFonts w:eastAsia="Times New Roman" w:cs="Arial"/>
          <w:iCs/>
          <w:sz w:val="24"/>
          <w:szCs w:val="24"/>
          <w:lang w:eastAsia="cs-CZ"/>
        </w:rPr>
        <w:t>Platba v den výstavy nebude možná. Organizátor si vyhrazuje právo nepřijetí přihlášky bez udání důvodu a přeložení akce na jiný termín v případě nevhodných klimatických podmínek. V případě, že se výstava z nepředvídatelných příčin, nebo veterinárních opatření neuskuteční, poplatky budou použity na úhradu prokazatelných výloh výstavy. Děkujeme za pochopení!</w:t>
      </w:r>
    </w:p>
    <w:p w:rsidR="00CA5820" w:rsidRDefault="00CA5820" w:rsidP="00CA5820">
      <w:pPr>
        <w:spacing w:after="0" w:line="240" w:lineRule="auto"/>
        <w:jc w:val="both"/>
        <w:rPr>
          <w:rFonts w:eastAsia="Times New Roman" w:cs="Times New Roman"/>
          <w:b/>
          <w:iCs/>
          <w:sz w:val="24"/>
          <w:szCs w:val="24"/>
          <w:lang w:eastAsia="cs-CZ"/>
        </w:rPr>
      </w:pPr>
    </w:p>
    <w:p w:rsidR="00F65321" w:rsidRPr="00F65321" w:rsidRDefault="00F65321" w:rsidP="00676B91">
      <w:pPr>
        <w:spacing w:after="120" w:line="240" w:lineRule="auto"/>
        <w:rPr>
          <w:rFonts w:eastAsia="Times New Roman" w:cs="Arial"/>
          <w:b/>
          <w:sz w:val="24"/>
          <w:szCs w:val="24"/>
          <w:u w:val="single"/>
          <w:lang w:eastAsia="cs-CZ"/>
        </w:rPr>
      </w:pPr>
      <w:r w:rsidRPr="00F65321">
        <w:rPr>
          <w:rFonts w:eastAsia="Times New Roman" w:cs="Arial"/>
          <w:b/>
          <w:sz w:val="24"/>
          <w:szCs w:val="24"/>
          <w:u w:val="single"/>
          <w:lang w:eastAsia="cs-CZ"/>
        </w:rPr>
        <w:t>Program:</w:t>
      </w:r>
    </w:p>
    <w:p w:rsidR="00F65321" w:rsidRPr="00F65321" w:rsidRDefault="00CA5820" w:rsidP="00CA5820">
      <w:pPr>
        <w:spacing w:after="0" w:line="240" w:lineRule="auto"/>
        <w:rPr>
          <w:rFonts w:eastAsia="Times New Roman" w:cs="Arial"/>
          <w:sz w:val="24"/>
          <w:szCs w:val="24"/>
          <w:lang w:eastAsia="cs-CZ"/>
        </w:rPr>
      </w:pPr>
      <w:r>
        <w:rPr>
          <w:rFonts w:eastAsia="Times New Roman" w:cs="Arial"/>
          <w:sz w:val="24"/>
          <w:szCs w:val="24"/>
          <w:lang w:eastAsia="cs-CZ"/>
        </w:rPr>
        <w:t xml:space="preserve">7:30 - 8:30   </w:t>
      </w:r>
      <w:r>
        <w:rPr>
          <w:rFonts w:eastAsia="Times New Roman" w:cs="Arial"/>
          <w:sz w:val="24"/>
          <w:szCs w:val="24"/>
          <w:lang w:eastAsia="cs-CZ"/>
        </w:rPr>
        <w:tab/>
        <w:t>Pře</w:t>
      </w:r>
      <w:r w:rsidR="00F65321" w:rsidRPr="00F65321">
        <w:rPr>
          <w:rFonts w:eastAsia="Times New Roman" w:cs="Arial"/>
          <w:sz w:val="24"/>
          <w:szCs w:val="24"/>
          <w:lang w:eastAsia="cs-CZ"/>
        </w:rPr>
        <w:t>jímka psů</w:t>
      </w:r>
    </w:p>
    <w:p w:rsidR="00F65321" w:rsidRPr="00F65321" w:rsidRDefault="00F65321" w:rsidP="00CA5820">
      <w:pPr>
        <w:spacing w:after="0" w:line="240" w:lineRule="auto"/>
        <w:rPr>
          <w:rFonts w:eastAsia="Times New Roman" w:cs="Arial"/>
          <w:sz w:val="24"/>
          <w:szCs w:val="24"/>
          <w:lang w:eastAsia="cs-CZ"/>
        </w:rPr>
      </w:pPr>
      <w:r w:rsidRPr="00F65321">
        <w:rPr>
          <w:rFonts w:eastAsia="Times New Roman" w:cs="Arial"/>
          <w:sz w:val="24"/>
          <w:szCs w:val="24"/>
          <w:lang w:eastAsia="cs-CZ"/>
        </w:rPr>
        <w:t xml:space="preserve">8:30            </w:t>
      </w:r>
      <w:r w:rsidR="00CA5820">
        <w:rPr>
          <w:rFonts w:eastAsia="Times New Roman" w:cs="Arial"/>
          <w:sz w:val="24"/>
          <w:szCs w:val="24"/>
          <w:lang w:eastAsia="cs-CZ"/>
        </w:rPr>
        <w:tab/>
      </w:r>
      <w:r w:rsidRPr="00F65321">
        <w:rPr>
          <w:rFonts w:eastAsia="Times New Roman" w:cs="Arial"/>
          <w:sz w:val="24"/>
          <w:szCs w:val="24"/>
          <w:lang w:eastAsia="cs-CZ"/>
        </w:rPr>
        <w:t xml:space="preserve">Zahájení </w:t>
      </w:r>
      <w:r w:rsidR="00043BDD">
        <w:rPr>
          <w:rFonts w:eastAsia="Times New Roman" w:cs="Arial"/>
          <w:sz w:val="24"/>
          <w:szCs w:val="24"/>
          <w:lang w:eastAsia="cs-CZ"/>
        </w:rPr>
        <w:t>akce</w:t>
      </w:r>
    </w:p>
    <w:p w:rsidR="00F65321" w:rsidRPr="00F65321" w:rsidRDefault="00F65321" w:rsidP="00CA5820">
      <w:pPr>
        <w:spacing w:after="0" w:line="240" w:lineRule="auto"/>
        <w:rPr>
          <w:rFonts w:eastAsia="Times New Roman" w:cs="Arial"/>
          <w:sz w:val="24"/>
          <w:szCs w:val="24"/>
          <w:lang w:eastAsia="cs-CZ"/>
        </w:rPr>
      </w:pPr>
      <w:r w:rsidRPr="00F65321">
        <w:rPr>
          <w:rFonts w:eastAsia="Times New Roman" w:cs="Arial"/>
          <w:sz w:val="24"/>
          <w:szCs w:val="24"/>
          <w:lang w:eastAsia="cs-CZ"/>
        </w:rPr>
        <w:t>8:45 - 1</w:t>
      </w:r>
      <w:r w:rsidR="00CA5820">
        <w:rPr>
          <w:rFonts w:eastAsia="Times New Roman" w:cs="Arial"/>
          <w:sz w:val="24"/>
          <w:szCs w:val="24"/>
          <w:lang w:eastAsia="cs-CZ"/>
        </w:rPr>
        <w:t>2</w:t>
      </w:r>
      <w:r w:rsidRPr="00F65321">
        <w:rPr>
          <w:rFonts w:eastAsia="Times New Roman" w:cs="Arial"/>
          <w:sz w:val="24"/>
          <w:szCs w:val="24"/>
          <w:lang w:eastAsia="cs-CZ"/>
        </w:rPr>
        <w:t>:0</w:t>
      </w:r>
      <w:r w:rsidR="00CA5820">
        <w:rPr>
          <w:rFonts w:eastAsia="Times New Roman" w:cs="Arial"/>
          <w:sz w:val="24"/>
          <w:szCs w:val="24"/>
          <w:lang w:eastAsia="cs-CZ"/>
        </w:rPr>
        <w:t>0</w:t>
      </w:r>
      <w:r w:rsidR="00CA5820">
        <w:rPr>
          <w:rFonts w:eastAsia="Times New Roman" w:cs="Arial"/>
          <w:sz w:val="24"/>
          <w:szCs w:val="24"/>
          <w:lang w:eastAsia="cs-CZ"/>
        </w:rPr>
        <w:tab/>
      </w:r>
      <w:r w:rsidRPr="00F65321">
        <w:rPr>
          <w:rFonts w:eastAsia="Times New Roman" w:cs="Arial"/>
          <w:sz w:val="24"/>
          <w:szCs w:val="24"/>
          <w:lang w:eastAsia="cs-CZ"/>
        </w:rPr>
        <w:t>Poslušnost</w:t>
      </w:r>
      <w:r w:rsidR="00CA5820">
        <w:rPr>
          <w:rFonts w:eastAsia="Times New Roman" w:cs="Arial"/>
          <w:sz w:val="24"/>
          <w:szCs w:val="24"/>
          <w:lang w:eastAsia="cs-CZ"/>
        </w:rPr>
        <w:t xml:space="preserve"> - závod</w:t>
      </w:r>
    </w:p>
    <w:p w:rsidR="00F65321" w:rsidRPr="00F65321" w:rsidRDefault="00F65321" w:rsidP="00CA5820">
      <w:pPr>
        <w:spacing w:after="0" w:line="240" w:lineRule="auto"/>
        <w:rPr>
          <w:rFonts w:eastAsia="Times New Roman" w:cs="Arial"/>
          <w:sz w:val="24"/>
          <w:szCs w:val="24"/>
          <w:lang w:eastAsia="cs-CZ"/>
        </w:rPr>
      </w:pPr>
      <w:r w:rsidRPr="00F65321">
        <w:rPr>
          <w:rFonts w:eastAsia="Times New Roman" w:cs="Arial"/>
          <w:sz w:val="24"/>
          <w:szCs w:val="24"/>
          <w:lang w:eastAsia="cs-CZ"/>
        </w:rPr>
        <w:t xml:space="preserve">12:00 - 12:30 </w:t>
      </w:r>
      <w:r w:rsidR="00CA5820">
        <w:rPr>
          <w:rFonts w:eastAsia="Times New Roman" w:cs="Arial"/>
          <w:sz w:val="24"/>
          <w:szCs w:val="24"/>
          <w:lang w:eastAsia="cs-CZ"/>
        </w:rPr>
        <w:tab/>
      </w:r>
      <w:r w:rsidRPr="00F65321">
        <w:rPr>
          <w:rFonts w:eastAsia="Times New Roman" w:cs="Arial"/>
          <w:sz w:val="24"/>
          <w:szCs w:val="24"/>
          <w:lang w:eastAsia="cs-CZ"/>
        </w:rPr>
        <w:t>Obědová pauza</w:t>
      </w:r>
    </w:p>
    <w:p w:rsidR="00F65321" w:rsidRPr="00F65321" w:rsidRDefault="00F65321" w:rsidP="00CA5820">
      <w:pPr>
        <w:spacing w:after="0" w:line="240" w:lineRule="auto"/>
        <w:rPr>
          <w:rFonts w:eastAsia="Times New Roman" w:cs="Arial"/>
          <w:sz w:val="24"/>
          <w:szCs w:val="24"/>
          <w:lang w:eastAsia="cs-CZ"/>
        </w:rPr>
      </w:pPr>
      <w:r w:rsidRPr="00F65321">
        <w:rPr>
          <w:rFonts w:eastAsia="Times New Roman" w:cs="Arial"/>
          <w:sz w:val="24"/>
          <w:szCs w:val="24"/>
          <w:lang w:eastAsia="cs-CZ"/>
        </w:rPr>
        <w:t xml:space="preserve">12:30 - 16:00 </w:t>
      </w:r>
      <w:r w:rsidR="00CA5820">
        <w:rPr>
          <w:rFonts w:eastAsia="Times New Roman" w:cs="Arial"/>
          <w:sz w:val="24"/>
          <w:szCs w:val="24"/>
          <w:lang w:eastAsia="cs-CZ"/>
        </w:rPr>
        <w:tab/>
      </w:r>
      <w:r w:rsidRPr="00F65321">
        <w:rPr>
          <w:rFonts w:eastAsia="Times New Roman" w:cs="Arial"/>
          <w:sz w:val="24"/>
          <w:szCs w:val="24"/>
          <w:lang w:eastAsia="cs-CZ"/>
        </w:rPr>
        <w:t>Výstava   </w:t>
      </w:r>
    </w:p>
    <w:p w:rsidR="00F65321" w:rsidRPr="00F65321" w:rsidRDefault="004F298C" w:rsidP="00CA5820">
      <w:pPr>
        <w:spacing w:after="0" w:line="240" w:lineRule="auto"/>
        <w:rPr>
          <w:rFonts w:eastAsia="Times New Roman" w:cs="Arial"/>
          <w:sz w:val="24"/>
          <w:szCs w:val="24"/>
          <w:lang w:eastAsia="cs-CZ"/>
        </w:rPr>
      </w:pPr>
      <w:r>
        <w:rPr>
          <w:rFonts w:eastAsia="Times New Roman" w:cs="Arial"/>
          <w:sz w:val="24"/>
          <w:szCs w:val="24"/>
          <w:lang w:eastAsia="cs-CZ"/>
        </w:rPr>
        <w:t>v průběhu akce tombola</w:t>
      </w:r>
    </w:p>
    <w:p w:rsidR="00F65321" w:rsidRPr="00F65321" w:rsidRDefault="00F65321" w:rsidP="00CA5820">
      <w:pPr>
        <w:spacing w:after="0" w:line="240" w:lineRule="auto"/>
        <w:rPr>
          <w:rFonts w:eastAsia="Times New Roman" w:cs="Arial"/>
          <w:sz w:val="24"/>
          <w:szCs w:val="24"/>
          <w:lang w:eastAsia="cs-CZ"/>
        </w:rPr>
      </w:pPr>
      <w:r w:rsidRPr="00F65321">
        <w:rPr>
          <w:rFonts w:eastAsia="Times New Roman" w:cs="Arial"/>
          <w:sz w:val="24"/>
          <w:szCs w:val="24"/>
          <w:lang w:eastAsia="cs-CZ"/>
        </w:rPr>
        <w:t> </w:t>
      </w:r>
    </w:p>
    <w:p w:rsidR="0075088F" w:rsidRPr="00F65321" w:rsidRDefault="0075088F" w:rsidP="0075088F">
      <w:pPr>
        <w:spacing w:after="120" w:line="240" w:lineRule="auto"/>
        <w:rPr>
          <w:rFonts w:eastAsia="Times New Roman" w:cs="Arial"/>
          <w:b/>
          <w:sz w:val="24"/>
          <w:szCs w:val="24"/>
          <w:u w:val="single"/>
          <w:lang w:eastAsia="cs-CZ"/>
        </w:rPr>
      </w:pPr>
      <w:r w:rsidRPr="00F65321">
        <w:rPr>
          <w:rFonts w:eastAsia="Times New Roman" w:cs="Arial"/>
          <w:b/>
          <w:sz w:val="24"/>
          <w:szCs w:val="24"/>
          <w:u w:val="single"/>
          <w:lang w:eastAsia="cs-CZ"/>
        </w:rPr>
        <w:t>Cviky:</w:t>
      </w:r>
    </w:p>
    <w:p w:rsidR="0075088F" w:rsidRDefault="0075088F" w:rsidP="0075088F">
      <w:pPr>
        <w:spacing w:after="0" w:line="240" w:lineRule="auto"/>
        <w:rPr>
          <w:rFonts w:eastAsia="Times New Roman" w:cs="Arial"/>
          <w:b/>
          <w:bCs/>
          <w:sz w:val="24"/>
          <w:szCs w:val="24"/>
          <w:lang w:eastAsia="cs-CZ"/>
        </w:rPr>
      </w:pPr>
      <w:r w:rsidRPr="00CA5820">
        <w:rPr>
          <w:rFonts w:eastAsia="Times New Roman" w:cs="Arial"/>
          <w:b/>
          <w:bCs/>
          <w:sz w:val="24"/>
          <w:szCs w:val="24"/>
          <w:lang w:eastAsia="cs-CZ"/>
        </w:rPr>
        <w:t xml:space="preserve">Cviky poslušnost začátečníci: </w:t>
      </w:r>
    </w:p>
    <w:p w:rsidR="00E02074" w:rsidRPr="00E02074" w:rsidRDefault="00CB0B43" w:rsidP="0075088F">
      <w:pPr>
        <w:spacing w:after="0" w:line="240" w:lineRule="auto"/>
        <w:rPr>
          <w:rFonts w:eastAsia="Times New Roman" w:cs="Arial"/>
          <w:sz w:val="24"/>
          <w:szCs w:val="24"/>
          <w:lang w:eastAsia="cs-CZ"/>
        </w:rPr>
      </w:pPr>
      <w:r>
        <w:rPr>
          <w:rFonts w:eastAsia="Times New Roman" w:cs="Arial"/>
          <w:bCs/>
          <w:sz w:val="24"/>
          <w:szCs w:val="24"/>
          <w:lang w:eastAsia="cs-CZ"/>
        </w:rPr>
        <w:t>- v</w:t>
      </w:r>
      <w:r w:rsidR="00E02074" w:rsidRPr="00E02074">
        <w:rPr>
          <w:rFonts w:eastAsia="Times New Roman" w:cs="Arial"/>
          <w:bCs/>
          <w:sz w:val="24"/>
          <w:szCs w:val="24"/>
          <w:lang w:eastAsia="cs-CZ"/>
        </w:rPr>
        <w:t> této kategorii může být pes po celou dobu soutěže n a vodítku, je dovolenou používat pamlsky</w:t>
      </w:r>
      <w:r w:rsidR="00E02074">
        <w:rPr>
          <w:rFonts w:eastAsia="Times New Roman" w:cs="Arial"/>
          <w:bCs/>
          <w:sz w:val="24"/>
          <w:szCs w:val="24"/>
          <w:lang w:eastAsia="cs-CZ"/>
        </w:rPr>
        <w:t>.</w:t>
      </w:r>
    </w:p>
    <w:p w:rsidR="00434200" w:rsidRDefault="0075088F" w:rsidP="0075088F">
      <w:pPr>
        <w:spacing w:after="0" w:line="240" w:lineRule="auto"/>
        <w:rPr>
          <w:rFonts w:eastAsia="Times New Roman" w:cs="Arial"/>
          <w:sz w:val="24"/>
          <w:szCs w:val="24"/>
          <w:lang w:eastAsia="cs-CZ"/>
        </w:rPr>
      </w:pPr>
      <w:r w:rsidRPr="00F65321">
        <w:rPr>
          <w:rFonts w:eastAsia="Times New Roman" w:cs="Arial"/>
          <w:sz w:val="24"/>
          <w:szCs w:val="24"/>
          <w:lang w:eastAsia="cs-CZ"/>
        </w:rPr>
        <w:t xml:space="preserve">1. Přivolání </w:t>
      </w:r>
    </w:p>
    <w:p w:rsidR="00434200" w:rsidRDefault="0075088F" w:rsidP="0075088F">
      <w:pPr>
        <w:spacing w:after="0" w:line="240" w:lineRule="auto"/>
        <w:rPr>
          <w:rFonts w:eastAsia="Times New Roman" w:cs="Arial"/>
          <w:sz w:val="24"/>
          <w:szCs w:val="24"/>
          <w:lang w:eastAsia="cs-CZ"/>
        </w:rPr>
      </w:pPr>
      <w:r>
        <w:rPr>
          <w:rFonts w:eastAsia="Times New Roman" w:cs="Arial"/>
          <w:sz w:val="24"/>
          <w:szCs w:val="24"/>
          <w:lang w:eastAsia="cs-CZ"/>
        </w:rPr>
        <w:t>2. Chůze u nohy na vodítku s</w:t>
      </w:r>
      <w:r w:rsidR="00E02074">
        <w:rPr>
          <w:rFonts w:eastAsia="Times New Roman" w:cs="Arial"/>
          <w:sz w:val="24"/>
          <w:szCs w:val="24"/>
          <w:lang w:eastAsia="cs-CZ"/>
        </w:rPr>
        <w:t> </w:t>
      </w:r>
      <w:r>
        <w:rPr>
          <w:rFonts w:eastAsia="Times New Roman" w:cs="Arial"/>
          <w:sz w:val="24"/>
          <w:szCs w:val="24"/>
          <w:lang w:eastAsia="cs-CZ"/>
        </w:rPr>
        <w:t>obraty</w:t>
      </w:r>
      <w:r w:rsidR="00E02074">
        <w:rPr>
          <w:rFonts w:eastAsia="Times New Roman" w:cs="Arial"/>
          <w:sz w:val="24"/>
          <w:szCs w:val="24"/>
          <w:lang w:eastAsia="cs-CZ"/>
        </w:rPr>
        <w:t xml:space="preserve"> a zastavením (kromě obratů na místě)</w:t>
      </w:r>
      <w:r w:rsidRPr="00F65321">
        <w:rPr>
          <w:rFonts w:eastAsia="Times New Roman" w:cs="Arial"/>
          <w:sz w:val="24"/>
          <w:szCs w:val="24"/>
          <w:lang w:eastAsia="cs-CZ"/>
        </w:rPr>
        <w:br/>
        <w:t xml:space="preserve">3. </w:t>
      </w:r>
      <w:r w:rsidR="00E02074">
        <w:rPr>
          <w:rFonts w:eastAsia="Times New Roman" w:cs="Arial"/>
          <w:sz w:val="24"/>
          <w:szCs w:val="24"/>
          <w:lang w:eastAsia="cs-CZ"/>
        </w:rPr>
        <w:t>Zájem o aport (libovolný předmět psovoda</w:t>
      </w:r>
    </w:p>
    <w:p w:rsidR="00434200" w:rsidRDefault="00597446" w:rsidP="0075088F">
      <w:pPr>
        <w:spacing w:after="0" w:line="240" w:lineRule="auto"/>
        <w:rPr>
          <w:rFonts w:eastAsia="Times New Roman" w:cs="Arial"/>
          <w:sz w:val="24"/>
          <w:szCs w:val="24"/>
          <w:lang w:eastAsia="cs-CZ"/>
        </w:rPr>
      </w:pPr>
      <w:r>
        <w:rPr>
          <w:rFonts w:eastAsia="Times New Roman" w:cs="Arial"/>
          <w:sz w:val="24"/>
          <w:szCs w:val="24"/>
          <w:lang w:eastAsia="cs-CZ"/>
        </w:rPr>
        <w:t>4</w:t>
      </w:r>
      <w:r w:rsidR="0075088F">
        <w:rPr>
          <w:rFonts w:eastAsia="Times New Roman" w:cs="Arial"/>
          <w:sz w:val="24"/>
          <w:szCs w:val="24"/>
          <w:lang w:eastAsia="cs-CZ"/>
        </w:rPr>
        <w:t xml:space="preserve">. </w:t>
      </w:r>
      <w:r>
        <w:rPr>
          <w:rFonts w:eastAsia="Times New Roman" w:cs="Arial"/>
          <w:sz w:val="24"/>
          <w:szCs w:val="24"/>
          <w:lang w:eastAsia="cs-CZ"/>
        </w:rPr>
        <w:t xml:space="preserve">Štěkání na povel </w:t>
      </w:r>
    </w:p>
    <w:p w:rsidR="00434200" w:rsidRDefault="00597446" w:rsidP="0075088F">
      <w:pPr>
        <w:spacing w:after="0" w:line="240" w:lineRule="auto"/>
        <w:rPr>
          <w:rFonts w:eastAsia="Times New Roman" w:cs="Arial"/>
          <w:sz w:val="24"/>
          <w:szCs w:val="24"/>
          <w:lang w:eastAsia="cs-CZ"/>
        </w:rPr>
      </w:pPr>
      <w:r>
        <w:rPr>
          <w:rFonts w:eastAsia="Times New Roman" w:cs="Arial"/>
          <w:sz w:val="24"/>
          <w:szCs w:val="24"/>
          <w:lang w:eastAsia="cs-CZ"/>
        </w:rPr>
        <w:t>5</w:t>
      </w:r>
      <w:r w:rsidR="0075088F" w:rsidRPr="00F65321">
        <w:rPr>
          <w:rFonts w:eastAsia="Times New Roman" w:cs="Arial"/>
          <w:sz w:val="24"/>
          <w:szCs w:val="24"/>
          <w:lang w:eastAsia="cs-CZ"/>
        </w:rPr>
        <w:t xml:space="preserve">. </w:t>
      </w:r>
      <w:r>
        <w:rPr>
          <w:rFonts w:eastAsia="Times New Roman" w:cs="Arial"/>
          <w:sz w:val="24"/>
          <w:szCs w:val="24"/>
          <w:lang w:eastAsia="cs-CZ"/>
        </w:rPr>
        <w:t>Dlouhodobé o</w:t>
      </w:r>
      <w:r w:rsidR="0075088F" w:rsidRPr="00F65321">
        <w:rPr>
          <w:rFonts w:eastAsia="Times New Roman" w:cs="Arial"/>
          <w:sz w:val="24"/>
          <w:szCs w:val="24"/>
          <w:lang w:eastAsia="cs-CZ"/>
        </w:rPr>
        <w:t xml:space="preserve">dložení </w:t>
      </w:r>
      <w:proofErr w:type="gramStart"/>
      <w:r w:rsidR="0075088F" w:rsidRPr="00F65321">
        <w:rPr>
          <w:rFonts w:eastAsia="Times New Roman" w:cs="Arial"/>
          <w:sz w:val="24"/>
          <w:szCs w:val="24"/>
          <w:lang w:eastAsia="cs-CZ"/>
        </w:rPr>
        <w:t>psa</w:t>
      </w:r>
      <w:proofErr w:type="gramEnd"/>
      <w:r w:rsidR="0075088F" w:rsidRPr="00F65321">
        <w:rPr>
          <w:rFonts w:eastAsia="Times New Roman" w:cs="Arial"/>
          <w:sz w:val="24"/>
          <w:szCs w:val="24"/>
          <w:lang w:eastAsia="cs-CZ"/>
        </w:rPr>
        <w:t xml:space="preserve"> </w:t>
      </w:r>
      <w:r>
        <w:rPr>
          <w:rFonts w:eastAsia="Times New Roman" w:cs="Arial"/>
          <w:sz w:val="24"/>
          <w:szCs w:val="24"/>
          <w:lang w:eastAsia="cs-CZ"/>
        </w:rPr>
        <w:t>–</w:t>
      </w:r>
      <w:proofErr w:type="gramStart"/>
      <w:r>
        <w:rPr>
          <w:rFonts w:eastAsia="Times New Roman" w:cs="Arial"/>
          <w:sz w:val="24"/>
          <w:szCs w:val="24"/>
          <w:lang w:eastAsia="cs-CZ"/>
        </w:rPr>
        <w:t>doba</w:t>
      </w:r>
      <w:proofErr w:type="gramEnd"/>
      <w:r>
        <w:rPr>
          <w:rFonts w:eastAsia="Times New Roman" w:cs="Arial"/>
          <w:sz w:val="24"/>
          <w:szCs w:val="24"/>
          <w:lang w:eastAsia="cs-CZ"/>
        </w:rPr>
        <w:t xml:space="preserve"> odložení dle uvážení rozhodčího pro všechny stejná)- Vzdálenost 3 kroky od psa </w:t>
      </w:r>
    </w:p>
    <w:p w:rsidR="00434200" w:rsidRDefault="00434200" w:rsidP="0075088F">
      <w:pPr>
        <w:spacing w:after="0" w:line="240" w:lineRule="auto"/>
        <w:rPr>
          <w:rFonts w:eastAsia="Times New Roman" w:cs="Arial"/>
          <w:sz w:val="24"/>
          <w:szCs w:val="24"/>
          <w:lang w:eastAsia="cs-CZ"/>
        </w:rPr>
      </w:pPr>
    </w:p>
    <w:p w:rsidR="0075088F" w:rsidRPr="00F65321" w:rsidRDefault="0075088F" w:rsidP="0075088F">
      <w:pPr>
        <w:spacing w:after="0" w:line="240" w:lineRule="auto"/>
        <w:rPr>
          <w:rFonts w:eastAsia="Times New Roman" w:cs="Arial"/>
          <w:sz w:val="24"/>
          <w:szCs w:val="24"/>
          <w:lang w:eastAsia="cs-CZ"/>
        </w:rPr>
      </w:pPr>
      <w:r w:rsidRPr="00CA5820">
        <w:rPr>
          <w:rFonts w:eastAsia="Times New Roman" w:cs="Arial"/>
          <w:b/>
          <w:bCs/>
          <w:sz w:val="24"/>
          <w:szCs w:val="24"/>
          <w:lang w:eastAsia="cs-CZ"/>
        </w:rPr>
        <w:t xml:space="preserve">Cviky poslušnost pokročilí: </w:t>
      </w:r>
    </w:p>
    <w:tbl>
      <w:tblPr>
        <w:tblW w:w="15360" w:type="dxa"/>
        <w:tblInd w:w="55" w:type="dxa"/>
        <w:tblCellMar>
          <w:left w:w="70" w:type="dxa"/>
          <w:right w:w="70" w:type="dxa"/>
        </w:tblCellMar>
        <w:tblLook w:val="04A0" w:firstRow="1" w:lastRow="0" w:firstColumn="1" w:lastColumn="0" w:noHBand="0" w:noVBand="1"/>
      </w:tblPr>
      <w:tblGrid>
        <w:gridCol w:w="2794"/>
        <w:gridCol w:w="1397"/>
        <w:gridCol w:w="1396"/>
        <w:gridCol w:w="1396"/>
        <w:gridCol w:w="1396"/>
        <w:gridCol w:w="1396"/>
        <w:gridCol w:w="1396"/>
        <w:gridCol w:w="4189"/>
      </w:tblGrid>
      <w:tr w:rsidR="00CB0B43" w:rsidRPr="002E16B3" w:rsidTr="00CB0B43">
        <w:trPr>
          <w:gridAfter w:val="2"/>
          <w:wAfter w:w="5585" w:type="dxa"/>
          <w:trHeight w:val="300"/>
        </w:trPr>
        <w:tc>
          <w:tcPr>
            <w:tcW w:w="6983" w:type="dxa"/>
            <w:gridSpan w:val="4"/>
            <w:tcBorders>
              <w:top w:val="nil"/>
              <w:left w:val="nil"/>
              <w:bottom w:val="nil"/>
              <w:right w:val="nil"/>
            </w:tcBorders>
            <w:shd w:val="clear" w:color="auto" w:fill="auto"/>
            <w:noWrap/>
            <w:vAlign w:val="bottom"/>
            <w:hideMark/>
          </w:tcPr>
          <w:p w:rsidR="00CB0B43" w:rsidRPr="002E16B3" w:rsidRDefault="00CB0B43" w:rsidP="00CB0B43">
            <w:pPr>
              <w:spacing w:after="0" w:line="240" w:lineRule="auto"/>
              <w:rPr>
                <w:rFonts w:eastAsia="Times New Roman" w:cs="Arial"/>
                <w:sz w:val="24"/>
                <w:szCs w:val="24"/>
                <w:lang w:eastAsia="cs-CZ"/>
              </w:rPr>
            </w:pPr>
            <w:r w:rsidRPr="00F65321">
              <w:rPr>
                <w:rFonts w:eastAsia="Times New Roman" w:cs="Arial"/>
                <w:sz w:val="24"/>
                <w:szCs w:val="24"/>
                <w:lang w:eastAsia="cs-CZ"/>
              </w:rPr>
              <w:t>-nesmí se používat pamlsky ani hračky (pouze na pokyn rozhodčího)</w:t>
            </w: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r>
      <w:tr w:rsidR="00CB0B43" w:rsidRPr="002E16B3" w:rsidTr="00CB0B43">
        <w:trPr>
          <w:gridAfter w:val="1"/>
          <w:wAfter w:w="4189" w:type="dxa"/>
          <w:trHeight w:val="375"/>
        </w:trPr>
        <w:tc>
          <w:tcPr>
            <w:tcW w:w="11171" w:type="dxa"/>
            <w:gridSpan w:val="7"/>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eastAsia="Times New Roman" w:cs="Arial"/>
                <w:sz w:val="24"/>
                <w:szCs w:val="24"/>
                <w:lang w:eastAsia="cs-CZ"/>
              </w:rPr>
            </w:pPr>
            <w:r w:rsidRPr="002E16B3">
              <w:rPr>
                <w:rFonts w:eastAsia="Times New Roman" w:cs="Arial"/>
                <w:sz w:val="24"/>
                <w:szCs w:val="24"/>
                <w:lang w:eastAsia="cs-CZ"/>
              </w:rPr>
              <w:t xml:space="preserve">1. Ovladatelnost u nohy na vodítku včetně obratů na místě </w:t>
            </w:r>
          </w:p>
        </w:tc>
      </w:tr>
      <w:tr w:rsidR="00CB0B43" w:rsidRPr="002E16B3" w:rsidTr="00CB0B43">
        <w:trPr>
          <w:gridAfter w:val="2"/>
          <w:wAfter w:w="5585" w:type="dxa"/>
          <w:trHeight w:val="375"/>
        </w:trPr>
        <w:tc>
          <w:tcPr>
            <w:tcW w:w="8379" w:type="dxa"/>
            <w:gridSpan w:val="5"/>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eastAsia="Times New Roman" w:cs="Arial"/>
                <w:sz w:val="24"/>
                <w:szCs w:val="24"/>
                <w:lang w:eastAsia="cs-CZ"/>
              </w:rPr>
            </w:pPr>
            <w:r w:rsidRPr="002E16B3">
              <w:rPr>
                <w:rFonts w:eastAsia="Times New Roman" w:cs="Arial"/>
                <w:sz w:val="24"/>
                <w:szCs w:val="24"/>
                <w:lang w:eastAsia="cs-CZ"/>
              </w:rPr>
              <w:t xml:space="preserve">2. Odložení za </w:t>
            </w:r>
            <w:proofErr w:type="gramStart"/>
            <w:r w:rsidRPr="002E16B3">
              <w:rPr>
                <w:rFonts w:eastAsia="Times New Roman" w:cs="Arial"/>
                <w:sz w:val="24"/>
                <w:szCs w:val="24"/>
                <w:lang w:eastAsia="cs-CZ"/>
              </w:rPr>
              <w:t>pochodu v leže</w:t>
            </w:r>
            <w:proofErr w:type="gramEnd"/>
            <w:r w:rsidRPr="002E16B3">
              <w:rPr>
                <w:rFonts w:eastAsia="Times New Roman" w:cs="Arial"/>
                <w:sz w:val="24"/>
                <w:szCs w:val="24"/>
                <w:lang w:eastAsia="cs-CZ"/>
              </w:rPr>
              <w:t xml:space="preserve"> s přivoláním</w:t>
            </w: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r>
      <w:tr w:rsidR="00CB0B43" w:rsidRPr="002E16B3" w:rsidTr="00CB0B43">
        <w:trPr>
          <w:gridAfter w:val="2"/>
          <w:wAfter w:w="5585" w:type="dxa"/>
          <w:trHeight w:val="375"/>
        </w:trPr>
        <w:tc>
          <w:tcPr>
            <w:tcW w:w="2794"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eastAsia="Times New Roman" w:cs="Arial"/>
                <w:sz w:val="24"/>
                <w:szCs w:val="24"/>
                <w:lang w:eastAsia="cs-CZ"/>
              </w:rPr>
            </w:pPr>
            <w:r w:rsidRPr="002E16B3">
              <w:rPr>
                <w:rFonts w:eastAsia="Times New Roman" w:cs="Arial"/>
                <w:sz w:val="24"/>
                <w:szCs w:val="24"/>
                <w:lang w:eastAsia="cs-CZ"/>
              </w:rPr>
              <w:t>3. Aport</w:t>
            </w:r>
          </w:p>
        </w:tc>
        <w:tc>
          <w:tcPr>
            <w:tcW w:w="1397"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eastAsia="Times New Roman" w:cs="Arial"/>
                <w:sz w:val="24"/>
                <w:szCs w:val="24"/>
                <w:lang w:eastAsia="cs-CZ"/>
              </w:rPr>
            </w:pP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r>
      <w:tr w:rsidR="00CB0B43" w:rsidRPr="002E16B3" w:rsidTr="00CB0B43">
        <w:trPr>
          <w:gridAfter w:val="2"/>
          <w:wAfter w:w="5585" w:type="dxa"/>
          <w:trHeight w:val="300"/>
        </w:trPr>
        <w:tc>
          <w:tcPr>
            <w:tcW w:w="4191" w:type="dxa"/>
            <w:gridSpan w:val="2"/>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eastAsia="Times New Roman" w:cs="Arial"/>
                <w:sz w:val="24"/>
                <w:szCs w:val="24"/>
                <w:lang w:eastAsia="cs-CZ"/>
              </w:rPr>
            </w:pPr>
            <w:r w:rsidRPr="002E16B3">
              <w:rPr>
                <w:rFonts w:eastAsia="Times New Roman" w:cs="Arial"/>
                <w:sz w:val="24"/>
                <w:szCs w:val="24"/>
                <w:lang w:eastAsia="cs-CZ"/>
              </w:rPr>
              <w:t>Libovolný předmět psovoda</w:t>
            </w: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r>
      <w:tr w:rsidR="00CB0B43" w:rsidRPr="002E16B3" w:rsidTr="00CB0B43">
        <w:trPr>
          <w:gridAfter w:val="2"/>
          <w:wAfter w:w="5585" w:type="dxa"/>
          <w:trHeight w:val="375"/>
        </w:trPr>
        <w:tc>
          <w:tcPr>
            <w:tcW w:w="8379" w:type="dxa"/>
            <w:gridSpan w:val="5"/>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eastAsia="Times New Roman" w:cs="Arial"/>
                <w:sz w:val="24"/>
                <w:szCs w:val="24"/>
                <w:lang w:eastAsia="cs-CZ"/>
              </w:rPr>
            </w:pPr>
            <w:r w:rsidRPr="00CB0B43">
              <w:rPr>
                <w:rFonts w:eastAsia="Times New Roman" w:cs="Arial"/>
                <w:sz w:val="24"/>
                <w:szCs w:val="24"/>
                <w:lang w:eastAsia="cs-CZ"/>
              </w:rPr>
              <w:t>4. Polohy (sedni, lehni,</w:t>
            </w:r>
            <w:r w:rsidRPr="002E16B3">
              <w:rPr>
                <w:rFonts w:eastAsia="Times New Roman" w:cs="Arial"/>
                <w:sz w:val="24"/>
                <w:szCs w:val="24"/>
                <w:lang w:eastAsia="cs-CZ"/>
              </w:rPr>
              <w:t xml:space="preserve"> vstaň) u nohy na vodítku</w:t>
            </w: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r>
      <w:tr w:rsidR="00CB0B43" w:rsidRPr="002E16B3" w:rsidTr="00CB0B43">
        <w:trPr>
          <w:trHeight w:val="375"/>
        </w:trPr>
        <w:tc>
          <w:tcPr>
            <w:tcW w:w="15360" w:type="dxa"/>
            <w:gridSpan w:val="8"/>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eastAsia="Times New Roman" w:cs="Arial"/>
                <w:sz w:val="24"/>
                <w:szCs w:val="24"/>
                <w:lang w:eastAsia="cs-CZ"/>
              </w:rPr>
            </w:pPr>
            <w:r w:rsidRPr="002E16B3">
              <w:rPr>
                <w:rFonts w:eastAsia="Times New Roman" w:cs="Arial"/>
                <w:sz w:val="24"/>
                <w:szCs w:val="24"/>
                <w:lang w:eastAsia="cs-CZ"/>
              </w:rPr>
              <w:t xml:space="preserve">5. Dlouhodobé </w:t>
            </w:r>
            <w:r w:rsidRPr="00CB0B43">
              <w:rPr>
                <w:rFonts w:eastAsia="Times New Roman" w:cs="Arial"/>
                <w:sz w:val="24"/>
                <w:szCs w:val="24"/>
                <w:lang w:eastAsia="cs-CZ"/>
              </w:rPr>
              <w:t>odložení (doba</w:t>
            </w:r>
            <w:r w:rsidRPr="002E16B3">
              <w:rPr>
                <w:rFonts w:eastAsia="Times New Roman" w:cs="Arial"/>
                <w:sz w:val="24"/>
                <w:szCs w:val="24"/>
                <w:lang w:eastAsia="cs-CZ"/>
              </w:rPr>
              <w:t xml:space="preserve"> odložení dle uvážení rozhodčího pro všechny stejná)</w:t>
            </w:r>
          </w:p>
        </w:tc>
      </w:tr>
      <w:tr w:rsidR="00CB0B43" w:rsidRPr="002E16B3" w:rsidTr="00CB0B43">
        <w:trPr>
          <w:gridAfter w:val="2"/>
          <w:wAfter w:w="5585" w:type="dxa"/>
          <w:trHeight w:val="300"/>
        </w:trPr>
        <w:tc>
          <w:tcPr>
            <w:tcW w:w="4191" w:type="dxa"/>
            <w:gridSpan w:val="2"/>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eastAsia="Times New Roman" w:cs="Arial"/>
                <w:sz w:val="24"/>
                <w:szCs w:val="24"/>
                <w:lang w:eastAsia="cs-CZ"/>
              </w:rPr>
            </w:pPr>
            <w:r w:rsidRPr="002E16B3">
              <w:rPr>
                <w:rFonts w:eastAsia="Times New Roman" w:cs="Arial"/>
                <w:sz w:val="24"/>
                <w:szCs w:val="24"/>
                <w:lang w:eastAsia="cs-CZ"/>
              </w:rPr>
              <w:t>Vzdálenost 15 kroků od psa</w:t>
            </w:r>
            <w:r w:rsidRPr="00CB0B43">
              <w:rPr>
                <w:rFonts w:eastAsia="Times New Roman" w:cs="Arial"/>
                <w:sz w:val="24"/>
                <w:szCs w:val="24"/>
                <w:lang w:eastAsia="cs-CZ"/>
              </w:rPr>
              <w:t>.</w:t>
            </w: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c>
          <w:tcPr>
            <w:tcW w:w="1396" w:type="dxa"/>
            <w:tcBorders>
              <w:top w:val="nil"/>
              <w:left w:val="nil"/>
              <w:bottom w:val="nil"/>
              <w:right w:val="nil"/>
            </w:tcBorders>
            <w:shd w:val="clear" w:color="auto" w:fill="auto"/>
            <w:noWrap/>
            <w:vAlign w:val="bottom"/>
            <w:hideMark/>
          </w:tcPr>
          <w:p w:rsidR="00CB0B43" w:rsidRPr="002E16B3" w:rsidRDefault="00CB0B43" w:rsidP="00825803">
            <w:pPr>
              <w:spacing w:after="0" w:line="240" w:lineRule="auto"/>
              <w:rPr>
                <w:rFonts w:ascii="Calibri" w:eastAsia="Times New Roman" w:hAnsi="Calibri" w:cs="Times New Roman"/>
                <w:color w:val="000000"/>
                <w:lang w:eastAsia="cs-CZ"/>
              </w:rPr>
            </w:pPr>
          </w:p>
        </w:tc>
      </w:tr>
    </w:tbl>
    <w:p w:rsidR="0075088F" w:rsidRDefault="0075088F" w:rsidP="0075088F">
      <w:pPr>
        <w:spacing w:after="0" w:line="240" w:lineRule="auto"/>
        <w:rPr>
          <w:rFonts w:eastAsia="Times New Roman" w:cs="Arial"/>
          <w:b/>
          <w:bCs/>
          <w:sz w:val="24"/>
          <w:szCs w:val="24"/>
          <w:lang w:eastAsia="cs-CZ"/>
        </w:rPr>
      </w:pPr>
    </w:p>
    <w:p w:rsidR="0075088F" w:rsidRPr="00F65321" w:rsidRDefault="0075088F" w:rsidP="0075088F">
      <w:pPr>
        <w:spacing w:after="0" w:line="240" w:lineRule="auto"/>
        <w:rPr>
          <w:rFonts w:eastAsia="Times New Roman" w:cs="Arial"/>
          <w:sz w:val="24"/>
          <w:szCs w:val="24"/>
          <w:lang w:eastAsia="cs-CZ"/>
        </w:rPr>
      </w:pPr>
      <w:r w:rsidRPr="00CA5820">
        <w:rPr>
          <w:rFonts w:eastAsia="Times New Roman" w:cs="Arial"/>
          <w:b/>
          <w:bCs/>
          <w:sz w:val="24"/>
          <w:szCs w:val="24"/>
          <w:lang w:eastAsia="cs-CZ"/>
        </w:rPr>
        <w:t xml:space="preserve">Cviky poslušnost </w:t>
      </w:r>
      <w:proofErr w:type="spellStart"/>
      <w:r w:rsidRPr="00CA5820">
        <w:rPr>
          <w:rFonts w:eastAsia="Times New Roman" w:cs="Arial"/>
          <w:b/>
          <w:bCs/>
          <w:sz w:val="24"/>
          <w:szCs w:val="24"/>
          <w:lang w:eastAsia="cs-CZ"/>
        </w:rPr>
        <w:t>zkouškaři</w:t>
      </w:r>
      <w:proofErr w:type="spellEnd"/>
      <w:r w:rsidRPr="00CA5820">
        <w:rPr>
          <w:rFonts w:eastAsia="Times New Roman" w:cs="Arial"/>
          <w:b/>
          <w:bCs/>
          <w:sz w:val="24"/>
          <w:szCs w:val="24"/>
          <w:lang w:eastAsia="cs-CZ"/>
        </w:rPr>
        <w:t>:</w:t>
      </w:r>
    </w:p>
    <w:tbl>
      <w:tblPr>
        <w:tblW w:w="15360" w:type="dxa"/>
        <w:tblInd w:w="55" w:type="dxa"/>
        <w:tblCellMar>
          <w:left w:w="70" w:type="dxa"/>
          <w:right w:w="70" w:type="dxa"/>
        </w:tblCellMar>
        <w:tblLook w:val="04A0" w:firstRow="1" w:lastRow="0" w:firstColumn="1" w:lastColumn="0" w:noHBand="0" w:noVBand="1"/>
      </w:tblPr>
      <w:tblGrid>
        <w:gridCol w:w="2362"/>
        <w:gridCol w:w="1181"/>
        <w:gridCol w:w="2142"/>
        <w:gridCol w:w="222"/>
        <w:gridCol w:w="1182"/>
        <w:gridCol w:w="3545"/>
        <w:gridCol w:w="4726"/>
      </w:tblGrid>
      <w:tr w:rsidR="00414509" w:rsidRPr="002E16B3" w:rsidTr="00414509">
        <w:trPr>
          <w:trHeight w:val="356"/>
        </w:trPr>
        <w:tc>
          <w:tcPr>
            <w:tcW w:w="15360" w:type="dxa"/>
            <w:gridSpan w:val="7"/>
            <w:tcBorders>
              <w:top w:val="nil"/>
              <w:left w:val="nil"/>
              <w:bottom w:val="nil"/>
              <w:right w:val="nil"/>
            </w:tcBorders>
            <w:shd w:val="clear" w:color="auto" w:fill="auto"/>
            <w:noWrap/>
            <w:vAlign w:val="bottom"/>
            <w:hideMark/>
          </w:tcPr>
          <w:p w:rsidR="00414509" w:rsidRPr="00414509" w:rsidRDefault="00414509" w:rsidP="00414509">
            <w:pPr>
              <w:spacing w:after="0" w:line="240" w:lineRule="auto"/>
              <w:rPr>
                <w:rFonts w:eastAsia="Times New Roman" w:cs="Arial"/>
                <w:sz w:val="24"/>
                <w:szCs w:val="24"/>
                <w:lang w:eastAsia="cs-CZ"/>
              </w:rPr>
            </w:pPr>
            <w:r w:rsidRPr="00414509">
              <w:rPr>
                <w:rFonts w:eastAsia="Times New Roman" w:cs="Arial"/>
                <w:sz w:val="24"/>
                <w:szCs w:val="24"/>
                <w:lang w:eastAsia="cs-CZ"/>
              </w:rPr>
              <w:lastRenderedPageBreak/>
              <w:t>p</w:t>
            </w:r>
            <w:r w:rsidRPr="00414509">
              <w:rPr>
                <w:rFonts w:eastAsia="Times New Roman" w:cs="Arial"/>
                <w:sz w:val="24"/>
                <w:szCs w:val="24"/>
                <w:lang w:eastAsia="cs-CZ"/>
              </w:rPr>
              <w:t xml:space="preserve">o hlášení rozhodčímu je pes uvolněn z vodítka a cviky i přechody provádí bez vodítka, </w:t>
            </w:r>
          </w:p>
          <w:p w:rsidR="00414509" w:rsidRPr="002E16B3" w:rsidRDefault="00414509" w:rsidP="00414509">
            <w:pPr>
              <w:spacing w:after="0" w:line="240" w:lineRule="auto"/>
              <w:rPr>
                <w:rFonts w:eastAsia="Times New Roman" w:cs="Arial"/>
                <w:sz w:val="24"/>
                <w:szCs w:val="24"/>
                <w:lang w:eastAsia="cs-CZ"/>
              </w:rPr>
            </w:pPr>
            <w:r w:rsidRPr="002E16B3">
              <w:rPr>
                <w:rFonts w:eastAsia="Times New Roman" w:cs="Arial"/>
                <w:sz w:val="24"/>
                <w:szCs w:val="24"/>
                <w:lang w:eastAsia="cs-CZ"/>
              </w:rPr>
              <w:t>použití pamlsků během zvodu je zakázáno</w:t>
            </w:r>
          </w:p>
        </w:tc>
      </w:tr>
      <w:tr w:rsidR="00414509" w:rsidRPr="002E16B3" w:rsidTr="00414509">
        <w:trPr>
          <w:gridAfter w:val="1"/>
          <w:wAfter w:w="4726" w:type="dxa"/>
          <w:trHeight w:val="375"/>
        </w:trPr>
        <w:tc>
          <w:tcPr>
            <w:tcW w:w="10634" w:type="dxa"/>
            <w:gridSpan w:val="6"/>
            <w:tcBorders>
              <w:top w:val="nil"/>
              <w:left w:val="nil"/>
              <w:bottom w:val="nil"/>
              <w:right w:val="nil"/>
            </w:tcBorders>
            <w:shd w:val="clear" w:color="auto" w:fill="auto"/>
            <w:noWrap/>
            <w:vAlign w:val="bottom"/>
            <w:hideMark/>
          </w:tcPr>
          <w:p w:rsidR="00414509" w:rsidRPr="002E16B3" w:rsidRDefault="00414509" w:rsidP="00825803">
            <w:pPr>
              <w:spacing w:after="0" w:line="240" w:lineRule="auto"/>
              <w:rPr>
                <w:rFonts w:eastAsia="Times New Roman" w:cs="Arial"/>
                <w:sz w:val="24"/>
                <w:szCs w:val="24"/>
                <w:lang w:eastAsia="cs-CZ"/>
              </w:rPr>
            </w:pPr>
            <w:r w:rsidRPr="002E16B3">
              <w:rPr>
                <w:rFonts w:eastAsia="Times New Roman" w:cs="Arial"/>
                <w:sz w:val="24"/>
                <w:szCs w:val="24"/>
                <w:lang w:eastAsia="cs-CZ"/>
              </w:rPr>
              <w:t>1. Ovladatelnost u nohy bez vodítka včetně obratů na místě a zastavení</w:t>
            </w:r>
          </w:p>
        </w:tc>
      </w:tr>
      <w:tr w:rsidR="00414509" w:rsidRPr="002E16B3" w:rsidTr="00414509">
        <w:trPr>
          <w:gridAfter w:val="2"/>
          <w:wAfter w:w="8271" w:type="dxa"/>
          <w:trHeight w:val="375"/>
        </w:trPr>
        <w:tc>
          <w:tcPr>
            <w:tcW w:w="7089" w:type="dxa"/>
            <w:gridSpan w:val="5"/>
            <w:tcBorders>
              <w:top w:val="nil"/>
              <w:left w:val="nil"/>
              <w:bottom w:val="nil"/>
              <w:right w:val="nil"/>
            </w:tcBorders>
            <w:shd w:val="clear" w:color="auto" w:fill="auto"/>
            <w:noWrap/>
            <w:vAlign w:val="bottom"/>
            <w:hideMark/>
          </w:tcPr>
          <w:p w:rsidR="00414509" w:rsidRPr="002E16B3" w:rsidRDefault="00414509" w:rsidP="00825803">
            <w:pPr>
              <w:spacing w:after="0" w:line="240" w:lineRule="auto"/>
              <w:rPr>
                <w:rFonts w:eastAsia="Times New Roman" w:cs="Arial"/>
                <w:sz w:val="24"/>
                <w:szCs w:val="24"/>
                <w:lang w:eastAsia="cs-CZ"/>
              </w:rPr>
            </w:pPr>
            <w:r w:rsidRPr="002E16B3">
              <w:rPr>
                <w:rFonts w:eastAsia="Times New Roman" w:cs="Arial"/>
                <w:sz w:val="24"/>
                <w:szCs w:val="24"/>
                <w:lang w:eastAsia="cs-CZ"/>
              </w:rPr>
              <w:t xml:space="preserve">2. Odložení za </w:t>
            </w:r>
            <w:proofErr w:type="gramStart"/>
            <w:r w:rsidRPr="002E16B3">
              <w:rPr>
                <w:rFonts w:eastAsia="Times New Roman" w:cs="Arial"/>
                <w:sz w:val="24"/>
                <w:szCs w:val="24"/>
                <w:lang w:eastAsia="cs-CZ"/>
              </w:rPr>
              <w:t>pochodu v leže</w:t>
            </w:r>
            <w:proofErr w:type="gramEnd"/>
            <w:r w:rsidRPr="002E16B3">
              <w:rPr>
                <w:rFonts w:eastAsia="Times New Roman" w:cs="Arial"/>
                <w:sz w:val="24"/>
                <w:szCs w:val="24"/>
                <w:lang w:eastAsia="cs-CZ"/>
              </w:rPr>
              <w:t xml:space="preserve"> s přivoláním</w:t>
            </w:r>
          </w:p>
        </w:tc>
      </w:tr>
      <w:tr w:rsidR="00414509" w:rsidRPr="00414509" w:rsidTr="00414509">
        <w:trPr>
          <w:gridAfter w:val="6"/>
          <w:wAfter w:w="12998" w:type="dxa"/>
          <w:trHeight w:val="375"/>
        </w:trPr>
        <w:tc>
          <w:tcPr>
            <w:tcW w:w="2362" w:type="dxa"/>
            <w:tcBorders>
              <w:top w:val="nil"/>
              <w:left w:val="nil"/>
              <w:bottom w:val="nil"/>
              <w:right w:val="nil"/>
            </w:tcBorders>
            <w:shd w:val="clear" w:color="auto" w:fill="auto"/>
            <w:noWrap/>
            <w:vAlign w:val="bottom"/>
            <w:hideMark/>
          </w:tcPr>
          <w:p w:rsidR="00414509" w:rsidRPr="002E16B3" w:rsidRDefault="00414509" w:rsidP="00414509">
            <w:pPr>
              <w:spacing w:after="0" w:line="240" w:lineRule="auto"/>
              <w:rPr>
                <w:rFonts w:eastAsia="Times New Roman" w:cs="Arial"/>
                <w:sz w:val="24"/>
                <w:szCs w:val="24"/>
                <w:lang w:eastAsia="cs-CZ"/>
              </w:rPr>
            </w:pPr>
            <w:r w:rsidRPr="002E16B3">
              <w:rPr>
                <w:rFonts w:eastAsia="Times New Roman" w:cs="Arial"/>
                <w:sz w:val="24"/>
                <w:szCs w:val="24"/>
                <w:lang w:eastAsia="cs-CZ"/>
              </w:rPr>
              <w:t>3. Aport</w:t>
            </w:r>
            <w:r w:rsidRPr="00414509">
              <w:rPr>
                <w:rFonts w:eastAsia="Times New Roman" w:cs="Arial"/>
                <w:sz w:val="24"/>
                <w:szCs w:val="24"/>
                <w:lang w:eastAsia="cs-CZ"/>
              </w:rPr>
              <w:t xml:space="preserve"> </w:t>
            </w:r>
          </w:p>
        </w:tc>
      </w:tr>
      <w:tr w:rsidR="00414509" w:rsidRPr="002E16B3" w:rsidTr="00414509">
        <w:trPr>
          <w:gridAfter w:val="3"/>
          <w:wAfter w:w="9453" w:type="dxa"/>
          <w:trHeight w:val="375"/>
        </w:trPr>
        <w:tc>
          <w:tcPr>
            <w:tcW w:w="5685" w:type="dxa"/>
            <w:gridSpan w:val="3"/>
            <w:tcBorders>
              <w:top w:val="nil"/>
              <w:left w:val="nil"/>
              <w:bottom w:val="nil"/>
              <w:right w:val="nil"/>
            </w:tcBorders>
            <w:shd w:val="clear" w:color="auto" w:fill="auto"/>
            <w:noWrap/>
            <w:vAlign w:val="bottom"/>
            <w:hideMark/>
          </w:tcPr>
          <w:p w:rsidR="00414509" w:rsidRPr="002E16B3" w:rsidRDefault="00414509" w:rsidP="00825803">
            <w:pPr>
              <w:spacing w:after="0" w:line="240" w:lineRule="auto"/>
              <w:rPr>
                <w:rFonts w:eastAsia="Times New Roman" w:cs="Arial"/>
                <w:sz w:val="24"/>
                <w:szCs w:val="24"/>
                <w:lang w:eastAsia="cs-CZ"/>
              </w:rPr>
            </w:pPr>
            <w:r w:rsidRPr="002E16B3">
              <w:rPr>
                <w:rFonts w:eastAsia="Times New Roman" w:cs="Arial"/>
                <w:sz w:val="24"/>
                <w:szCs w:val="24"/>
                <w:lang w:eastAsia="cs-CZ"/>
              </w:rPr>
              <w:t>4. Odložení za pochodu ve stoje</w:t>
            </w:r>
          </w:p>
        </w:tc>
        <w:tc>
          <w:tcPr>
            <w:tcW w:w="222" w:type="dxa"/>
            <w:tcBorders>
              <w:top w:val="nil"/>
              <w:left w:val="nil"/>
              <w:bottom w:val="nil"/>
              <w:right w:val="nil"/>
            </w:tcBorders>
            <w:shd w:val="clear" w:color="auto" w:fill="auto"/>
            <w:noWrap/>
            <w:vAlign w:val="bottom"/>
            <w:hideMark/>
          </w:tcPr>
          <w:p w:rsidR="00414509" w:rsidRPr="002E16B3" w:rsidRDefault="00414509" w:rsidP="00825803">
            <w:pPr>
              <w:spacing w:after="0" w:line="240" w:lineRule="auto"/>
              <w:rPr>
                <w:rFonts w:ascii="Calibri" w:eastAsia="Times New Roman" w:hAnsi="Calibri" w:cs="Times New Roman"/>
                <w:color w:val="000000"/>
                <w:lang w:eastAsia="cs-CZ"/>
              </w:rPr>
            </w:pPr>
          </w:p>
        </w:tc>
      </w:tr>
      <w:tr w:rsidR="00414509" w:rsidRPr="002E16B3" w:rsidTr="00414509">
        <w:trPr>
          <w:gridAfter w:val="3"/>
          <w:wAfter w:w="9453" w:type="dxa"/>
          <w:trHeight w:val="375"/>
        </w:trPr>
        <w:tc>
          <w:tcPr>
            <w:tcW w:w="5685" w:type="dxa"/>
            <w:gridSpan w:val="3"/>
            <w:tcBorders>
              <w:top w:val="nil"/>
              <w:left w:val="nil"/>
              <w:bottom w:val="nil"/>
              <w:right w:val="nil"/>
            </w:tcBorders>
            <w:shd w:val="clear" w:color="auto" w:fill="auto"/>
            <w:noWrap/>
            <w:vAlign w:val="bottom"/>
            <w:hideMark/>
          </w:tcPr>
          <w:p w:rsidR="00414509" w:rsidRPr="002E16B3" w:rsidRDefault="00414509" w:rsidP="00825803">
            <w:pPr>
              <w:spacing w:after="0" w:line="240" w:lineRule="auto"/>
              <w:rPr>
                <w:rFonts w:eastAsia="Times New Roman" w:cs="Arial"/>
                <w:sz w:val="24"/>
                <w:szCs w:val="24"/>
                <w:lang w:eastAsia="cs-CZ"/>
              </w:rPr>
            </w:pPr>
            <w:r w:rsidRPr="002E16B3">
              <w:rPr>
                <w:rFonts w:eastAsia="Times New Roman" w:cs="Arial"/>
                <w:sz w:val="24"/>
                <w:szCs w:val="24"/>
                <w:lang w:eastAsia="cs-CZ"/>
              </w:rPr>
              <w:t>5. Štěkání na povel u nohy</w:t>
            </w:r>
          </w:p>
        </w:tc>
        <w:tc>
          <w:tcPr>
            <w:tcW w:w="222" w:type="dxa"/>
            <w:tcBorders>
              <w:top w:val="nil"/>
              <w:left w:val="nil"/>
              <w:bottom w:val="nil"/>
              <w:right w:val="nil"/>
            </w:tcBorders>
            <w:shd w:val="clear" w:color="auto" w:fill="auto"/>
            <w:noWrap/>
            <w:vAlign w:val="bottom"/>
            <w:hideMark/>
          </w:tcPr>
          <w:p w:rsidR="00414509" w:rsidRPr="002E16B3" w:rsidRDefault="00414509" w:rsidP="00825803">
            <w:pPr>
              <w:spacing w:after="0" w:line="240" w:lineRule="auto"/>
              <w:rPr>
                <w:rFonts w:ascii="Calibri" w:eastAsia="Times New Roman" w:hAnsi="Calibri" w:cs="Times New Roman"/>
                <w:color w:val="000000"/>
                <w:lang w:eastAsia="cs-CZ"/>
              </w:rPr>
            </w:pPr>
          </w:p>
        </w:tc>
      </w:tr>
      <w:tr w:rsidR="00414509" w:rsidRPr="002E16B3" w:rsidTr="00414509">
        <w:trPr>
          <w:gridAfter w:val="3"/>
          <w:wAfter w:w="9453" w:type="dxa"/>
          <w:trHeight w:val="375"/>
        </w:trPr>
        <w:tc>
          <w:tcPr>
            <w:tcW w:w="5685" w:type="dxa"/>
            <w:gridSpan w:val="3"/>
            <w:tcBorders>
              <w:top w:val="nil"/>
              <w:left w:val="nil"/>
              <w:bottom w:val="nil"/>
              <w:right w:val="nil"/>
            </w:tcBorders>
            <w:shd w:val="clear" w:color="auto" w:fill="auto"/>
            <w:noWrap/>
            <w:vAlign w:val="bottom"/>
            <w:hideMark/>
          </w:tcPr>
          <w:p w:rsidR="00414509" w:rsidRPr="002E16B3" w:rsidRDefault="00414509" w:rsidP="00414509">
            <w:pPr>
              <w:spacing w:after="0" w:line="240" w:lineRule="auto"/>
              <w:rPr>
                <w:rFonts w:eastAsia="Times New Roman" w:cs="Arial"/>
                <w:sz w:val="24"/>
                <w:szCs w:val="24"/>
                <w:lang w:eastAsia="cs-CZ"/>
              </w:rPr>
            </w:pPr>
            <w:r w:rsidRPr="002E16B3">
              <w:rPr>
                <w:rFonts w:eastAsia="Times New Roman" w:cs="Arial"/>
                <w:sz w:val="24"/>
                <w:szCs w:val="24"/>
                <w:lang w:eastAsia="cs-CZ"/>
              </w:rPr>
              <w:t xml:space="preserve">6. Dlouhodobé odložení </w:t>
            </w:r>
            <w:r>
              <w:rPr>
                <w:rFonts w:eastAsia="Times New Roman" w:cs="Arial"/>
                <w:sz w:val="24"/>
                <w:szCs w:val="24"/>
                <w:lang w:eastAsia="cs-CZ"/>
              </w:rPr>
              <w:t>-  vzdálenost 20 kroků od psa</w:t>
            </w:r>
          </w:p>
        </w:tc>
        <w:tc>
          <w:tcPr>
            <w:tcW w:w="222" w:type="dxa"/>
            <w:tcBorders>
              <w:top w:val="nil"/>
              <w:left w:val="nil"/>
              <w:bottom w:val="nil"/>
              <w:right w:val="nil"/>
            </w:tcBorders>
            <w:shd w:val="clear" w:color="auto" w:fill="auto"/>
            <w:noWrap/>
            <w:vAlign w:val="bottom"/>
          </w:tcPr>
          <w:p w:rsidR="00414509" w:rsidRPr="002E16B3" w:rsidRDefault="00414509" w:rsidP="00825803">
            <w:pPr>
              <w:spacing w:after="0" w:line="240" w:lineRule="auto"/>
              <w:rPr>
                <w:rFonts w:ascii="Calibri" w:eastAsia="Times New Roman" w:hAnsi="Calibri" w:cs="Times New Roman"/>
                <w:color w:val="000000"/>
                <w:lang w:eastAsia="cs-CZ"/>
              </w:rPr>
            </w:pPr>
          </w:p>
        </w:tc>
      </w:tr>
      <w:tr w:rsidR="00414509" w:rsidRPr="002E16B3" w:rsidTr="00414509">
        <w:trPr>
          <w:gridAfter w:val="3"/>
          <w:wAfter w:w="9453" w:type="dxa"/>
          <w:trHeight w:val="375"/>
        </w:trPr>
        <w:tc>
          <w:tcPr>
            <w:tcW w:w="3543" w:type="dxa"/>
            <w:gridSpan w:val="2"/>
            <w:tcBorders>
              <w:top w:val="nil"/>
              <w:left w:val="nil"/>
              <w:bottom w:val="nil"/>
              <w:right w:val="nil"/>
            </w:tcBorders>
            <w:shd w:val="clear" w:color="auto" w:fill="auto"/>
            <w:noWrap/>
            <w:vAlign w:val="bottom"/>
            <w:hideMark/>
          </w:tcPr>
          <w:p w:rsidR="00414509" w:rsidRPr="002E16B3" w:rsidRDefault="00414509" w:rsidP="00825803">
            <w:pPr>
              <w:spacing w:after="0" w:line="240" w:lineRule="auto"/>
              <w:rPr>
                <w:rFonts w:eastAsia="Times New Roman" w:cs="Arial"/>
                <w:sz w:val="24"/>
                <w:szCs w:val="24"/>
                <w:lang w:eastAsia="cs-CZ"/>
              </w:rPr>
            </w:pPr>
          </w:p>
        </w:tc>
        <w:tc>
          <w:tcPr>
            <w:tcW w:w="2142" w:type="dxa"/>
            <w:tcBorders>
              <w:top w:val="nil"/>
              <w:left w:val="nil"/>
              <w:bottom w:val="nil"/>
              <w:right w:val="nil"/>
            </w:tcBorders>
            <w:shd w:val="clear" w:color="auto" w:fill="auto"/>
            <w:noWrap/>
            <w:vAlign w:val="bottom"/>
            <w:hideMark/>
          </w:tcPr>
          <w:p w:rsidR="00414509" w:rsidRPr="002E16B3" w:rsidRDefault="00414509" w:rsidP="00825803">
            <w:pPr>
              <w:spacing w:after="0" w:line="240" w:lineRule="auto"/>
              <w:rPr>
                <w:rFonts w:ascii="Calibri" w:eastAsia="Times New Roman" w:hAnsi="Calibri" w:cs="Times New Roman"/>
                <w:color w:val="000000"/>
                <w:lang w:eastAsia="cs-CZ"/>
              </w:rPr>
            </w:pPr>
          </w:p>
        </w:tc>
        <w:tc>
          <w:tcPr>
            <w:tcW w:w="222" w:type="dxa"/>
            <w:tcBorders>
              <w:top w:val="nil"/>
              <w:left w:val="nil"/>
              <w:bottom w:val="nil"/>
              <w:right w:val="nil"/>
            </w:tcBorders>
            <w:shd w:val="clear" w:color="auto" w:fill="auto"/>
            <w:noWrap/>
            <w:vAlign w:val="bottom"/>
          </w:tcPr>
          <w:p w:rsidR="00414509" w:rsidRPr="002E16B3" w:rsidRDefault="00414509" w:rsidP="00825803">
            <w:pPr>
              <w:spacing w:after="0" w:line="240" w:lineRule="auto"/>
              <w:rPr>
                <w:rFonts w:ascii="Calibri" w:eastAsia="Times New Roman" w:hAnsi="Calibri" w:cs="Times New Roman"/>
                <w:color w:val="000000"/>
                <w:lang w:eastAsia="cs-CZ"/>
              </w:rPr>
            </w:pPr>
          </w:p>
        </w:tc>
      </w:tr>
    </w:tbl>
    <w:p w:rsidR="0075088F" w:rsidRPr="00F65321" w:rsidRDefault="0075088F" w:rsidP="0075088F">
      <w:pPr>
        <w:spacing w:after="0" w:line="240" w:lineRule="auto"/>
        <w:rPr>
          <w:rFonts w:eastAsia="Times New Roman" w:cs="Arial"/>
          <w:sz w:val="24"/>
          <w:szCs w:val="24"/>
          <w:lang w:eastAsia="cs-CZ"/>
        </w:rPr>
      </w:pPr>
      <w:r w:rsidRPr="00F65321">
        <w:rPr>
          <w:rFonts w:eastAsia="Times New Roman" w:cs="Arial"/>
          <w:sz w:val="24"/>
          <w:szCs w:val="24"/>
          <w:lang w:eastAsia="cs-CZ"/>
        </w:rPr>
        <w:t>Tyto cviky jsou pouze orientační a je možná úprava</w:t>
      </w:r>
      <w:r>
        <w:rPr>
          <w:rFonts w:eastAsia="Times New Roman" w:cs="Arial"/>
          <w:sz w:val="24"/>
          <w:szCs w:val="24"/>
          <w:lang w:eastAsia="cs-CZ"/>
        </w:rPr>
        <w:t>.</w:t>
      </w:r>
    </w:p>
    <w:p w:rsidR="00F65321" w:rsidRPr="00F65321" w:rsidRDefault="00F65321" w:rsidP="00CA5820">
      <w:pPr>
        <w:spacing w:after="0" w:line="240" w:lineRule="auto"/>
        <w:rPr>
          <w:rFonts w:eastAsia="Times New Roman" w:cs="Arial"/>
          <w:sz w:val="24"/>
          <w:szCs w:val="24"/>
          <w:lang w:eastAsia="cs-CZ"/>
        </w:rPr>
      </w:pPr>
      <w:r w:rsidRPr="00F65321">
        <w:rPr>
          <w:rFonts w:eastAsia="Times New Roman" w:cs="Arial"/>
          <w:sz w:val="24"/>
          <w:szCs w:val="24"/>
          <w:lang w:eastAsia="cs-CZ"/>
        </w:rPr>
        <w:t> </w:t>
      </w:r>
    </w:p>
    <w:p w:rsidR="00F65321" w:rsidRPr="00F65321" w:rsidRDefault="00676B91" w:rsidP="00CA5820">
      <w:pPr>
        <w:spacing w:after="0" w:line="240" w:lineRule="auto"/>
        <w:rPr>
          <w:rFonts w:eastAsia="Times New Roman" w:cs="Arial"/>
          <w:sz w:val="24"/>
          <w:szCs w:val="24"/>
          <w:u w:val="single"/>
          <w:lang w:eastAsia="cs-CZ"/>
        </w:rPr>
      </w:pPr>
      <w:r w:rsidRPr="00676B91">
        <w:rPr>
          <w:rFonts w:eastAsia="Times New Roman" w:cs="Arial"/>
          <w:sz w:val="24"/>
          <w:szCs w:val="24"/>
          <w:u w:val="single"/>
          <w:lang w:eastAsia="cs-CZ"/>
        </w:rPr>
        <w:t>Kategorie závodu poslušnosti:</w:t>
      </w:r>
    </w:p>
    <w:p w:rsidR="00676B91" w:rsidRPr="00676B91" w:rsidRDefault="00676B91" w:rsidP="00676B91">
      <w:pPr>
        <w:spacing w:after="0" w:line="240" w:lineRule="auto"/>
        <w:rPr>
          <w:rFonts w:eastAsia="Times New Roman" w:cs="Arial"/>
          <w:sz w:val="24"/>
          <w:szCs w:val="24"/>
          <w:lang w:eastAsia="cs-CZ"/>
        </w:rPr>
      </w:pPr>
      <w:r>
        <w:rPr>
          <w:rFonts w:eastAsia="Times New Roman" w:cs="Arial"/>
          <w:sz w:val="24"/>
          <w:szCs w:val="24"/>
          <w:lang w:eastAsia="cs-CZ"/>
        </w:rPr>
        <w:t>Začátečníci</w:t>
      </w:r>
      <w:r w:rsidRPr="00676B91">
        <w:rPr>
          <w:rFonts w:eastAsia="Times New Roman" w:cs="Arial"/>
          <w:sz w:val="24"/>
          <w:szCs w:val="24"/>
          <w:lang w:eastAsia="cs-CZ"/>
        </w:rPr>
        <w:t>; Pokročilí; Zkouškaři</w:t>
      </w:r>
    </w:p>
    <w:p w:rsidR="00676B91" w:rsidRDefault="00676B91" w:rsidP="00676B91">
      <w:pPr>
        <w:spacing w:after="0" w:line="240" w:lineRule="auto"/>
        <w:rPr>
          <w:rFonts w:eastAsia="Times New Roman" w:cs="Arial"/>
          <w:sz w:val="24"/>
          <w:szCs w:val="24"/>
          <w:u w:val="single"/>
          <w:lang w:eastAsia="cs-CZ"/>
        </w:rPr>
      </w:pPr>
    </w:p>
    <w:p w:rsidR="00676B91" w:rsidRDefault="00676B91" w:rsidP="00676B91">
      <w:pPr>
        <w:spacing w:after="0" w:line="240" w:lineRule="auto"/>
        <w:rPr>
          <w:rFonts w:eastAsia="Times New Roman" w:cs="Arial"/>
          <w:sz w:val="24"/>
          <w:szCs w:val="24"/>
          <w:u w:val="single"/>
          <w:lang w:eastAsia="cs-CZ"/>
        </w:rPr>
      </w:pPr>
    </w:p>
    <w:p w:rsidR="00676B91" w:rsidRPr="00676B91" w:rsidRDefault="00676B91" w:rsidP="00676B91">
      <w:pPr>
        <w:spacing w:after="0" w:line="240" w:lineRule="auto"/>
        <w:rPr>
          <w:rFonts w:eastAsia="Times New Roman" w:cs="Arial"/>
          <w:b/>
          <w:sz w:val="24"/>
          <w:szCs w:val="24"/>
          <w:u w:val="single"/>
          <w:lang w:eastAsia="cs-CZ"/>
        </w:rPr>
      </w:pPr>
      <w:r w:rsidRPr="00676B91">
        <w:rPr>
          <w:rFonts w:eastAsia="Times New Roman" w:cs="Arial"/>
          <w:b/>
          <w:sz w:val="24"/>
          <w:szCs w:val="24"/>
          <w:u w:val="single"/>
          <w:lang w:eastAsia="cs-CZ"/>
        </w:rPr>
        <w:t>Výstava</w:t>
      </w:r>
    </w:p>
    <w:p w:rsidR="00676B91" w:rsidRPr="00F65321" w:rsidRDefault="00676B91" w:rsidP="00676B91">
      <w:pPr>
        <w:spacing w:after="0" w:line="240" w:lineRule="auto"/>
        <w:rPr>
          <w:rFonts w:eastAsia="Times New Roman" w:cs="Arial"/>
          <w:sz w:val="24"/>
          <w:szCs w:val="24"/>
          <w:lang w:eastAsia="cs-CZ"/>
        </w:rPr>
      </w:pPr>
      <w:r>
        <w:rPr>
          <w:rFonts w:eastAsia="Times New Roman" w:cs="Arial"/>
          <w:sz w:val="24"/>
          <w:szCs w:val="24"/>
          <w:u w:val="single"/>
          <w:lang w:eastAsia="cs-CZ"/>
        </w:rPr>
        <w:t>Kategorie výstavy</w:t>
      </w:r>
      <w:r w:rsidRPr="00F65321">
        <w:rPr>
          <w:rFonts w:eastAsia="Times New Roman" w:cs="Arial"/>
          <w:sz w:val="24"/>
          <w:szCs w:val="24"/>
          <w:u w:val="single"/>
          <w:lang w:eastAsia="cs-CZ"/>
        </w:rPr>
        <w:t>:</w:t>
      </w:r>
    </w:p>
    <w:p w:rsidR="00676B91" w:rsidRDefault="00676B91" w:rsidP="00676B91">
      <w:pPr>
        <w:spacing w:after="0" w:line="240" w:lineRule="auto"/>
        <w:rPr>
          <w:rFonts w:eastAsia="Times New Roman" w:cs="Arial"/>
          <w:sz w:val="24"/>
          <w:szCs w:val="24"/>
          <w:lang w:eastAsia="cs-CZ"/>
        </w:rPr>
      </w:pPr>
      <w:r>
        <w:rPr>
          <w:rFonts w:eastAsia="Times New Roman" w:cs="Arial"/>
          <w:sz w:val="24"/>
          <w:szCs w:val="24"/>
          <w:lang w:eastAsia="cs-CZ"/>
        </w:rPr>
        <w:t xml:space="preserve">- </w:t>
      </w:r>
      <w:r w:rsidRPr="00676B91">
        <w:rPr>
          <w:rFonts w:eastAsia="Times New Roman" w:cs="Arial"/>
          <w:sz w:val="24"/>
          <w:szCs w:val="24"/>
          <w:lang w:eastAsia="cs-CZ"/>
        </w:rPr>
        <w:t>štěňata</w:t>
      </w:r>
      <w:r>
        <w:rPr>
          <w:rFonts w:eastAsia="Times New Roman" w:cs="Arial"/>
          <w:sz w:val="24"/>
          <w:szCs w:val="24"/>
          <w:lang w:eastAsia="cs-CZ"/>
        </w:rPr>
        <w:t xml:space="preserve"> (od 3 do 12 měsíců)</w:t>
      </w:r>
      <w:r w:rsidRPr="00676B91">
        <w:rPr>
          <w:rFonts w:eastAsia="Times New Roman" w:cs="Arial"/>
          <w:sz w:val="24"/>
          <w:szCs w:val="24"/>
          <w:lang w:eastAsia="cs-CZ"/>
        </w:rPr>
        <w:t xml:space="preserve"> feny + psi</w:t>
      </w:r>
    </w:p>
    <w:p w:rsidR="00676B91" w:rsidRDefault="00676B91" w:rsidP="00676B91">
      <w:pPr>
        <w:spacing w:after="0" w:line="240" w:lineRule="auto"/>
        <w:rPr>
          <w:rFonts w:eastAsia="Times New Roman" w:cs="Arial"/>
          <w:sz w:val="24"/>
          <w:szCs w:val="24"/>
          <w:lang w:eastAsia="cs-CZ"/>
        </w:rPr>
      </w:pPr>
      <w:r>
        <w:rPr>
          <w:rFonts w:eastAsia="Times New Roman" w:cs="Arial"/>
          <w:sz w:val="24"/>
          <w:szCs w:val="24"/>
          <w:lang w:eastAsia="cs-CZ"/>
        </w:rPr>
        <w:t xml:space="preserve">- otevřená (1 rok – 8 let) feny do 40 cm kříženci </w:t>
      </w:r>
    </w:p>
    <w:p w:rsidR="0075088F" w:rsidRDefault="0075088F" w:rsidP="0075088F">
      <w:pPr>
        <w:spacing w:after="0" w:line="240" w:lineRule="auto"/>
        <w:rPr>
          <w:rFonts w:eastAsia="Times New Roman" w:cs="Arial"/>
          <w:sz w:val="24"/>
          <w:szCs w:val="24"/>
          <w:lang w:eastAsia="cs-CZ"/>
        </w:rPr>
      </w:pPr>
      <w:r>
        <w:rPr>
          <w:rFonts w:eastAsia="Times New Roman" w:cs="Arial"/>
          <w:sz w:val="24"/>
          <w:szCs w:val="24"/>
          <w:lang w:eastAsia="cs-CZ"/>
        </w:rPr>
        <w:t>- otevřená (1 rok – 8 let) feny do 40 cm bez PP</w:t>
      </w:r>
    </w:p>
    <w:p w:rsidR="00676B91" w:rsidRDefault="00676B91" w:rsidP="00676B91">
      <w:pPr>
        <w:spacing w:after="0" w:line="240" w:lineRule="auto"/>
        <w:rPr>
          <w:rFonts w:eastAsia="Times New Roman" w:cs="Arial"/>
          <w:sz w:val="24"/>
          <w:szCs w:val="24"/>
          <w:lang w:eastAsia="cs-CZ"/>
        </w:rPr>
      </w:pPr>
      <w:r>
        <w:rPr>
          <w:rFonts w:eastAsia="Times New Roman" w:cs="Arial"/>
          <w:sz w:val="24"/>
          <w:szCs w:val="24"/>
          <w:lang w:eastAsia="cs-CZ"/>
        </w:rPr>
        <w:t>- otevřená (1 rok – 8 let) feny nad 40 cm</w:t>
      </w:r>
      <w:r w:rsidR="00043BDD">
        <w:rPr>
          <w:rFonts w:eastAsia="Times New Roman" w:cs="Arial"/>
          <w:sz w:val="24"/>
          <w:szCs w:val="24"/>
          <w:lang w:eastAsia="cs-CZ"/>
        </w:rPr>
        <w:t xml:space="preserve"> </w:t>
      </w:r>
      <w:r>
        <w:rPr>
          <w:rFonts w:eastAsia="Times New Roman" w:cs="Arial"/>
          <w:sz w:val="24"/>
          <w:szCs w:val="24"/>
          <w:lang w:eastAsia="cs-CZ"/>
        </w:rPr>
        <w:t xml:space="preserve">kříženci </w:t>
      </w:r>
    </w:p>
    <w:p w:rsidR="0075088F" w:rsidRDefault="0075088F" w:rsidP="0075088F">
      <w:pPr>
        <w:spacing w:after="0" w:line="240" w:lineRule="auto"/>
        <w:rPr>
          <w:rFonts w:eastAsia="Times New Roman" w:cs="Arial"/>
          <w:sz w:val="24"/>
          <w:szCs w:val="24"/>
          <w:lang w:eastAsia="cs-CZ"/>
        </w:rPr>
      </w:pPr>
      <w:r>
        <w:rPr>
          <w:rFonts w:eastAsia="Times New Roman" w:cs="Arial"/>
          <w:sz w:val="24"/>
          <w:szCs w:val="24"/>
          <w:lang w:eastAsia="cs-CZ"/>
        </w:rPr>
        <w:t>- otevřená (1 rok – 8 let) feny nad 40 cm bez PP</w:t>
      </w:r>
    </w:p>
    <w:p w:rsidR="00676B91" w:rsidRDefault="00676B91" w:rsidP="00676B91">
      <w:pPr>
        <w:spacing w:after="0" w:line="240" w:lineRule="auto"/>
        <w:rPr>
          <w:rFonts w:eastAsia="Times New Roman" w:cs="Arial"/>
          <w:sz w:val="24"/>
          <w:szCs w:val="24"/>
          <w:lang w:eastAsia="cs-CZ"/>
        </w:rPr>
      </w:pPr>
      <w:r>
        <w:rPr>
          <w:rFonts w:eastAsia="Times New Roman" w:cs="Arial"/>
          <w:sz w:val="24"/>
          <w:szCs w:val="24"/>
          <w:lang w:eastAsia="cs-CZ"/>
        </w:rPr>
        <w:t>- otevřená (1 rok – 8 let) psi do 40 cm</w:t>
      </w:r>
      <w:r w:rsidR="0075088F">
        <w:rPr>
          <w:rFonts w:eastAsia="Times New Roman" w:cs="Arial"/>
          <w:sz w:val="24"/>
          <w:szCs w:val="24"/>
          <w:lang w:eastAsia="cs-CZ"/>
        </w:rPr>
        <w:t xml:space="preserve"> </w:t>
      </w:r>
      <w:r>
        <w:rPr>
          <w:rFonts w:eastAsia="Times New Roman" w:cs="Arial"/>
          <w:sz w:val="24"/>
          <w:szCs w:val="24"/>
          <w:lang w:eastAsia="cs-CZ"/>
        </w:rPr>
        <w:t xml:space="preserve">kříženci </w:t>
      </w:r>
    </w:p>
    <w:p w:rsidR="0075088F" w:rsidRDefault="0075088F" w:rsidP="0075088F">
      <w:pPr>
        <w:spacing w:after="0" w:line="240" w:lineRule="auto"/>
        <w:rPr>
          <w:rFonts w:eastAsia="Times New Roman" w:cs="Arial"/>
          <w:sz w:val="24"/>
          <w:szCs w:val="24"/>
          <w:lang w:eastAsia="cs-CZ"/>
        </w:rPr>
      </w:pPr>
      <w:r>
        <w:rPr>
          <w:rFonts w:eastAsia="Times New Roman" w:cs="Arial"/>
          <w:sz w:val="24"/>
          <w:szCs w:val="24"/>
          <w:lang w:eastAsia="cs-CZ"/>
        </w:rPr>
        <w:t>- otevřená (1 rok – 8 let) psi do 40 cm bez PP</w:t>
      </w:r>
    </w:p>
    <w:p w:rsidR="00676B91" w:rsidRDefault="00676B91" w:rsidP="00676B91">
      <w:pPr>
        <w:spacing w:after="0" w:line="240" w:lineRule="auto"/>
        <w:rPr>
          <w:rFonts w:eastAsia="Times New Roman" w:cs="Arial"/>
          <w:sz w:val="24"/>
          <w:szCs w:val="24"/>
          <w:lang w:eastAsia="cs-CZ"/>
        </w:rPr>
      </w:pPr>
      <w:r>
        <w:rPr>
          <w:rFonts w:eastAsia="Times New Roman" w:cs="Arial"/>
          <w:sz w:val="24"/>
          <w:szCs w:val="24"/>
          <w:lang w:eastAsia="cs-CZ"/>
        </w:rPr>
        <w:t>- otevřená (1 rok – 8 let) psi</w:t>
      </w:r>
      <w:r w:rsidR="0075088F">
        <w:rPr>
          <w:rFonts w:eastAsia="Times New Roman" w:cs="Arial"/>
          <w:sz w:val="24"/>
          <w:szCs w:val="24"/>
          <w:lang w:eastAsia="cs-CZ"/>
        </w:rPr>
        <w:t xml:space="preserve"> </w:t>
      </w:r>
      <w:r>
        <w:rPr>
          <w:rFonts w:eastAsia="Times New Roman" w:cs="Arial"/>
          <w:sz w:val="24"/>
          <w:szCs w:val="24"/>
          <w:lang w:eastAsia="cs-CZ"/>
        </w:rPr>
        <w:t>nad 40 cm</w:t>
      </w:r>
      <w:r w:rsidR="0075088F">
        <w:rPr>
          <w:rFonts w:eastAsia="Times New Roman" w:cs="Arial"/>
          <w:sz w:val="24"/>
          <w:szCs w:val="24"/>
          <w:lang w:eastAsia="cs-CZ"/>
        </w:rPr>
        <w:t xml:space="preserve"> </w:t>
      </w:r>
      <w:r>
        <w:rPr>
          <w:rFonts w:eastAsia="Times New Roman" w:cs="Arial"/>
          <w:sz w:val="24"/>
          <w:szCs w:val="24"/>
          <w:lang w:eastAsia="cs-CZ"/>
        </w:rPr>
        <w:t xml:space="preserve">kříženci </w:t>
      </w:r>
    </w:p>
    <w:p w:rsidR="0075088F" w:rsidRDefault="0075088F" w:rsidP="0075088F">
      <w:pPr>
        <w:spacing w:after="0" w:line="240" w:lineRule="auto"/>
        <w:rPr>
          <w:rFonts w:eastAsia="Times New Roman" w:cs="Arial"/>
          <w:sz w:val="24"/>
          <w:szCs w:val="24"/>
          <w:lang w:eastAsia="cs-CZ"/>
        </w:rPr>
      </w:pPr>
      <w:r>
        <w:rPr>
          <w:rFonts w:eastAsia="Times New Roman" w:cs="Arial"/>
          <w:sz w:val="24"/>
          <w:szCs w:val="24"/>
          <w:lang w:eastAsia="cs-CZ"/>
        </w:rPr>
        <w:t>- otevřená (1 rok – 8 let) psi nad 40 cm bez PP</w:t>
      </w:r>
    </w:p>
    <w:p w:rsidR="00676B91" w:rsidRDefault="00676B91" w:rsidP="00676B91">
      <w:pPr>
        <w:spacing w:after="0" w:line="240" w:lineRule="auto"/>
        <w:rPr>
          <w:rFonts w:eastAsia="Times New Roman" w:cs="Arial"/>
          <w:sz w:val="24"/>
          <w:szCs w:val="24"/>
          <w:lang w:eastAsia="cs-CZ"/>
        </w:rPr>
      </w:pPr>
      <w:r>
        <w:rPr>
          <w:rFonts w:eastAsia="Times New Roman" w:cs="Arial"/>
          <w:sz w:val="24"/>
          <w:szCs w:val="24"/>
          <w:lang w:eastAsia="cs-CZ"/>
        </w:rPr>
        <w:t xml:space="preserve">- otevřená (1 rok – 8 let) feny s PP </w:t>
      </w:r>
    </w:p>
    <w:p w:rsidR="00676B91" w:rsidRDefault="00676B91" w:rsidP="00676B91">
      <w:pPr>
        <w:spacing w:after="0" w:line="240" w:lineRule="auto"/>
        <w:rPr>
          <w:rFonts w:eastAsia="Times New Roman" w:cs="Arial"/>
          <w:sz w:val="24"/>
          <w:szCs w:val="24"/>
          <w:lang w:eastAsia="cs-CZ"/>
        </w:rPr>
      </w:pPr>
      <w:r>
        <w:rPr>
          <w:rFonts w:eastAsia="Times New Roman" w:cs="Arial"/>
          <w:sz w:val="24"/>
          <w:szCs w:val="24"/>
          <w:lang w:eastAsia="cs-CZ"/>
        </w:rPr>
        <w:t>- otevřená (1 rok – 8 let) psi s PP</w:t>
      </w:r>
    </w:p>
    <w:p w:rsidR="00676B91" w:rsidRDefault="00676B91" w:rsidP="00676B91">
      <w:pPr>
        <w:spacing w:after="0" w:line="240" w:lineRule="auto"/>
        <w:rPr>
          <w:rFonts w:eastAsia="Times New Roman" w:cs="Arial"/>
          <w:sz w:val="24"/>
          <w:szCs w:val="24"/>
          <w:lang w:eastAsia="cs-CZ"/>
        </w:rPr>
      </w:pPr>
      <w:r>
        <w:rPr>
          <w:rFonts w:eastAsia="Times New Roman" w:cs="Arial"/>
          <w:sz w:val="24"/>
          <w:szCs w:val="24"/>
          <w:lang w:eastAsia="cs-CZ"/>
        </w:rPr>
        <w:t>- veteráni (od 8 let) feny + psi</w:t>
      </w:r>
    </w:p>
    <w:p w:rsidR="00676B91" w:rsidRDefault="00676B91" w:rsidP="00676B91">
      <w:pPr>
        <w:spacing w:after="0" w:line="240" w:lineRule="auto"/>
        <w:rPr>
          <w:rFonts w:eastAsia="Times New Roman" w:cs="Arial"/>
          <w:sz w:val="24"/>
          <w:szCs w:val="24"/>
          <w:lang w:eastAsia="cs-CZ"/>
        </w:rPr>
      </w:pPr>
    </w:p>
    <w:p w:rsidR="00676B91" w:rsidRPr="00676B91" w:rsidRDefault="00676B91" w:rsidP="00CA5820">
      <w:pPr>
        <w:spacing w:after="0" w:line="240" w:lineRule="auto"/>
        <w:rPr>
          <w:rFonts w:eastAsia="Times New Roman" w:cs="Arial"/>
          <w:sz w:val="24"/>
          <w:szCs w:val="24"/>
          <w:u w:val="single"/>
          <w:lang w:eastAsia="cs-CZ"/>
        </w:rPr>
      </w:pPr>
      <w:r>
        <w:rPr>
          <w:rFonts w:eastAsia="Times New Roman" w:cs="Arial"/>
          <w:sz w:val="24"/>
          <w:szCs w:val="24"/>
          <w:u w:val="single"/>
          <w:lang w:eastAsia="cs-CZ"/>
        </w:rPr>
        <w:t>Soutěže:</w:t>
      </w:r>
    </w:p>
    <w:p w:rsidR="00F65321" w:rsidRDefault="00676B91" w:rsidP="00CA5820">
      <w:pPr>
        <w:spacing w:after="0" w:line="240" w:lineRule="auto"/>
        <w:rPr>
          <w:rFonts w:eastAsia="Times New Roman" w:cs="Arial"/>
          <w:sz w:val="24"/>
          <w:szCs w:val="24"/>
          <w:lang w:eastAsia="cs-CZ"/>
        </w:rPr>
      </w:pPr>
      <w:r>
        <w:rPr>
          <w:rFonts w:eastAsia="Times New Roman" w:cs="Arial"/>
          <w:sz w:val="24"/>
          <w:szCs w:val="24"/>
          <w:lang w:eastAsia="cs-CZ"/>
        </w:rPr>
        <w:t xml:space="preserve">- </w:t>
      </w:r>
      <w:r w:rsidRPr="00676B91">
        <w:rPr>
          <w:rFonts w:eastAsia="Times New Roman" w:cs="Arial"/>
          <w:sz w:val="24"/>
          <w:szCs w:val="24"/>
          <w:lang w:eastAsia="cs-CZ"/>
        </w:rPr>
        <w:t>Dítě a pes</w:t>
      </w:r>
      <w:r>
        <w:rPr>
          <w:rFonts w:eastAsia="Times New Roman" w:cs="Arial"/>
          <w:sz w:val="24"/>
          <w:szCs w:val="24"/>
          <w:lang w:eastAsia="cs-CZ"/>
        </w:rPr>
        <w:t xml:space="preserve"> (přihlášení</w:t>
      </w:r>
      <w:r w:rsidR="00F65321" w:rsidRPr="00F65321">
        <w:rPr>
          <w:rFonts w:eastAsia="Times New Roman" w:cs="Arial"/>
          <w:sz w:val="24"/>
          <w:szCs w:val="24"/>
          <w:lang w:eastAsia="cs-CZ"/>
        </w:rPr>
        <w:t xml:space="preserve"> v přihlášce pro děti do 13 let)</w:t>
      </w:r>
    </w:p>
    <w:p w:rsidR="00AB0A94" w:rsidRDefault="00AB0A94" w:rsidP="00CA5820">
      <w:pPr>
        <w:spacing w:after="0" w:line="240" w:lineRule="auto"/>
        <w:rPr>
          <w:rFonts w:eastAsia="Times New Roman" w:cs="Arial"/>
          <w:sz w:val="24"/>
          <w:szCs w:val="24"/>
          <w:lang w:eastAsia="cs-CZ"/>
        </w:rPr>
      </w:pPr>
      <w:r>
        <w:rPr>
          <w:rFonts w:eastAsia="Times New Roman" w:cs="Arial"/>
          <w:sz w:val="24"/>
          <w:szCs w:val="24"/>
          <w:lang w:eastAsia="cs-CZ"/>
        </w:rPr>
        <w:t xml:space="preserve">- O nejdelší ucho </w:t>
      </w:r>
    </w:p>
    <w:p w:rsidR="00AB0A94" w:rsidRDefault="00AB0A94" w:rsidP="00CA5820">
      <w:pPr>
        <w:spacing w:after="0" w:line="240" w:lineRule="auto"/>
        <w:rPr>
          <w:rFonts w:eastAsia="Times New Roman" w:cs="Arial"/>
          <w:sz w:val="24"/>
          <w:szCs w:val="24"/>
          <w:lang w:eastAsia="cs-CZ"/>
        </w:rPr>
      </w:pPr>
      <w:r>
        <w:rPr>
          <w:rFonts w:eastAsia="Times New Roman" w:cs="Arial"/>
          <w:sz w:val="24"/>
          <w:szCs w:val="24"/>
          <w:lang w:eastAsia="cs-CZ"/>
        </w:rPr>
        <w:t xml:space="preserve">- O nejdelší ocásek </w:t>
      </w:r>
    </w:p>
    <w:p w:rsidR="00AB0A94" w:rsidRDefault="00AB0A94" w:rsidP="00CA5820">
      <w:pPr>
        <w:spacing w:after="0" w:line="240" w:lineRule="auto"/>
        <w:rPr>
          <w:rFonts w:eastAsia="Times New Roman" w:cs="Arial"/>
          <w:sz w:val="24"/>
          <w:szCs w:val="24"/>
          <w:lang w:eastAsia="cs-CZ"/>
        </w:rPr>
      </w:pPr>
    </w:p>
    <w:p w:rsidR="00AB0A94" w:rsidRDefault="00AB0A94" w:rsidP="00CA5820">
      <w:pPr>
        <w:spacing w:after="0" w:line="240" w:lineRule="auto"/>
        <w:rPr>
          <w:rFonts w:eastAsia="Times New Roman" w:cs="Arial"/>
          <w:sz w:val="24"/>
          <w:szCs w:val="24"/>
          <w:u w:val="single"/>
          <w:lang w:eastAsia="cs-CZ"/>
        </w:rPr>
      </w:pPr>
      <w:r w:rsidRPr="00AB0A94">
        <w:rPr>
          <w:rFonts w:eastAsia="Times New Roman" w:cs="Arial"/>
          <w:sz w:val="24"/>
          <w:szCs w:val="24"/>
          <w:u w:val="single"/>
          <w:lang w:eastAsia="cs-CZ"/>
        </w:rPr>
        <w:t>Cena fair play</w:t>
      </w:r>
    </w:p>
    <w:p w:rsidR="00F44D35" w:rsidRDefault="00AB0A94" w:rsidP="00CA5820">
      <w:pPr>
        <w:pStyle w:val="Odstavecseseznamem"/>
        <w:numPr>
          <w:ilvl w:val="0"/>
          <w:numId w:val="5"/>
        </w:numPr>
        <w:spacing w:after="0" w:line="240" w:lineRule="auto"/>
        <w:rPr>
          <w:rFonts w:eastAsia="Times New Roman" w:cs="Arial"/>
          <w:sz w:val="24"/>
          <w:szCs w:val="24"/>
          <w:lang w:eastAsia="cs-CZ"/>
        </w:rPr>
      </w:pPr>
      <w:r w:rsidRPr="00F44D35">
        <w:rPr>
          <w:rFonts w:eastAsia="Times New Roman" w:cs="Arial"/>
          <w:sz w:val="24"/>
          <w:szCs w:val="24"/>
          <w:lang w:eastAsia="cs-CZ"/>
        </w:rPr>
        <w:t>pohár věnovala CHS Kotrčův mlýn – cenu získá vystavovatel, který</w:t>
      </w:r>
      <w:r w:rsidR="00F44D35" w:rsidRPr="00F44D35">
        <w:rPr>
          <w:rFonts w:eastAsia="Times New Roman" w:cs="Arial"/>
          <w:sz w:val="24"/>
          <w:szCs w:val="24"/>
          <w:lang w:eastAsia="cs-CZ"/>
        </w:rPr>
        <w:t xml:space="preserve"> svým chováním ke psům a ostatním soutěžícím nejvíce porotu  </w:t>
      </w:r>
      <w:proofErr w:type="gramStart"/>
      <w:r w:rsidR="00F44D35" w:rsidRPr="00F44D35">
        <w:rPr>
          <w:rFonts w:eastAsia="Times New Roman" w:cs="Arial"/>
          <w:sz w:val="24"/>
          <w:szCs w:val="24"/>
          <w:lang w:eastAsia="cs-CZ"/>
        </w:rPr>
        <w:t>zaujme</w:t>
      </w:r>
      <w:r w:rsidRPr="00F44D35">
        <w:rPr>
          <w:rFonts w:eastAsia="Times New Roman" w:cs="Arial"/>
          <w:sz w:val="24"/>
          <w:szCs w:val="24"/>
          <w:lang w:eastAsia="cs-CZ"/>
        </w:rPr>
        <w:t xml:space="preserve"> </w:t>
      </w:r>
      <w:r w:rsidR="00F44D35">
        <w:rPr>
          <w:rFonts w:eastAsia="Times New Roman" w:cs="Arial"/>
          <w:sz w:val="24"/>
          <w:szCs w:val="24"/>
          <w:lang w:eastAsia="cs-CZ"/>
        </w:rPr>
        <w:t>.</w:t>
      </w:r>
      <w:proofErr w:type="gramEnd"/>
      <w:r w:rsidR="00F44D35">
        <w:rPr>
          <w:rFonts w:eastAsia="Times New Roman" w:cs="Arial"/>
          <w:sz w:val="24"/>
          <w:szCs w:val="24"/>
          <w:lang w:eastAsia="cs-CZ"/>
        </w:rPr>
        <w:t xml:space="preserve"> </w:t>
      </w:r>
    </w:p>
    <w:p w:rsidR="00F44D35" w:rsidRDefault="00F44D35" w:rsidP="00F44D35">
      <w:pPr>
        <w:pStyle w:val="Odstavecseseznamem"/>
        <w:spacing w:after="0" w:line="240" w:lineRule="auto"/>
        <w:rPr>
          <w:rFonts w:eastAsia="Times New Roman" w:cs="Arial"/>
          <w:sz w:val="24"/>
          <w:szCs w:val="24"/>
          <w:lang w:eastAsia="cs-CZ"/>
        </w:rPr>
      </w:pPr>
    </w:p>
    <w:p w:rsidR="00F65321" w:rsidRDefault="00F65321" w:rsidP="00F44D35">
      <w:pPr>
        <w:spacing w:after="0" w:line="240" w:lineRule="auto"/>
        <w:rPr>
          <w:rFonts w:eastAsia="Times New Roman" w:cs="Arial"/>
          <w:sz w:val="24"/>
          <w:szCs w:val="24"/>
          <w:lang w:eastAsia="cs-CZ"/>
        </w:rPr>
      </w:pPr>
      <w:r w:rsidRPr="00F44D35">
        <w:rPr>
          <w:rFonts w:eastAsia="Times New Roman" w:cs="Arial"/>
          <w:sz w:val="24"/>
          <w:szCs w:val="24"/>
          <w:lang w:eastAsia="cs-CZ"/>
        </w:rPr>
        <w:t>V přihlášce uvádějte věk psa v době konání výstavy.</w:t>
      </w:r>
    </w:p>
    <w:p w:rsidR="00F44D35" w:rsidRPr="00F44D35" w:rsidRDefault="00F44D35" w:rsidP="00F44D35">
      <w:pPr>
        <w:spacing w:after="0" w:line="240" w:lineRule="auto"/>
        <w:rPr>
          <w:rFonts w:eastAsia="Times New Roman" w:cs="Arial"/>
          <w:sz w:val="24"/>
          <w:szCs w:val="24"/>
          <w:lang w:eastAsia="cs-CZ"/>
        </w:rPr>
      </w:pPr>
      <w:bookmarkStart w:id="0" w:name="_GoBack"/>
      <w:bookmarkEnd w:id="0"/>
    </w:p>
    <w:p w:rsidR="00F65321" w:rsidRPr="00F65321" w:rsidRDefault="00F65321" w:rsidP="00CA5820">
      <w:pPr>
        <w:spacing w:after="0" w:line="240" w:lineRule="auto"/>
        <w:rPr>
          <w:rFonts w:eastAsia="Times New Roman" w:cs="Arial"/>
          <w:sz w:val="24"/>
          <w:szCs w:val="24"/>
          <w:lang w:eastAsia="cs-CZ"/>
        </w:rPr>
      </w:pPr>
      <w:r w:rsidRPr="00F65321">
        <w:rPr>
          <w:rFonts w:eastAsia="Times New Roman" w:cs="Arial"/>
          <w:sz w:val="24"/>
          <w:szCs w:val="24"/>
          <w:lang w:eastAsia="cs-CZ"/>
        </w:rPr>
        <w:t xml:space="preserve">Psi </w:t>
      </w:r>
      <w:r w:rsidR="00557BB0">
        <w:rPr>
          <w:rFonts w:eastAsia="Times New Roman" w:cs="Arial"/>
          <w:sz w:val="24"/>
          <w:szCs w:val="24"/>
          <w:lang w:eastAsia="cs-CZ"/>
        </w:rPr>
        <w:t xml:space="preserve">bez PP a kříženci </w:t>
      </w:r>
      <w:r w:rsidRPr="00F65321">
        <w:rPr>
          <w:rFonts w:eastAsia="Times New Roman" w:cs="Arial"/>
          <w:sz w:val="24"/>
          <w:szCs w:val="24"/>
          <w:lang w:eastAsia="cs-CZ"/>
        </w:rPr>
        <w:t>umístění na 1. mí</w:t>
      </w:r>
      <w:r w:rsidR="00557BB0">
        <w:rPr>
          <w:rFonts w:eastAsia="Times New Roman" w:cs="Arial"/>
          <w:sz w:val="24"/>
          <w:szCs w:val="24"/>
          <w:lang w:eastAsia="cs-CZ"/>
        </w:rPr>
        <w:t>stě ve své kategorii soutěží o „</w:t>
      </w:r>
      <w:r w:rsidR="0075088F">
        <w:rPr>
          <w:rFonts w:eastAsia="Times New Roman" w:cs="Arial"/>
          <w:sz w:val="24"/>
          <w:szCs w:val="24"/>
          <w:lang w:eastAsia="cs-CZ"/>
        </w:rPr>
        <w:t>NEJ PES</w:t>
      </w:r>
      <w:r w:rsidRPr="00F65321">
        <w:rPr>
          <w:rFonts w:eastAsia="Times New Roman" w:cs="Arial"/>
          <w:sz w:val="24"/>
          <w:szCs w:val="24"/>
          <w:lang w:eastAsia="cs-CZ"/>
        </w:rPr>
        <w:t>".</w:t>
      </w:r>
      <w:r w:rsidR="00557BB0">
        <w:rPr>
          <w:rFonts w:eastAsia="Times New Roman" w:cs="Arial"/>
          <w:sz w:val="24"/>
          <w:szCs w:val="24"/>
          <w:lang w:eastAsia="cs-CZ"/>
        </w:rPr>
        <w:t xml:space="preserve"> Vítězové kategorie s PP nemohou soutěžit o „NEJ PSA“. </w:t>
      </w:r>
    </w:p>
    <w:p w:rsidR="00F65321" w:rsidRPr="00F65321" w:rsidRDefault="00F65321" w:rsidP="00CA5820">
      <w:pPr>
        <w:spacing w:after="0" w:line="240" w:lineRule="auto"/>
        <w:rPr>
          <w:rFonts w:eastAsia="Times New Roman" w:cs="Arial"/>
          <w:sz w:val="24"/>
          <w:szCs w:val="24"/>
          <w:lang w:eastAsia="cs-CZ"/>
        </w:rPr>
      </w:pPr>
      <w:r w:rsidRPr="00F65321">
        <w:rPr>
          <w:rFonts w:eastAsia="Times New Roman" w:cs="Arial"/>
          <w:sz w:val="24"/>
          <w:szCs w:val="24"/>
          <w:lang w:eastAsia="cs-CZ"/>
        </w:rPr>
        <w:t>V kruhu musí být minimálně 3 soutěžící, jinak se sloučí dvě kategorie.</w:t>
      </w:r>
    </w:p>
    <w:p w:rsidR="00F65321" w:rsidRPr="00F65321" w:rsidRDefault="00F65321" w:rsidP="00CA5820">
      <w:pPr>
        <w:spacing w:after="0" w:line="240" w:lineRule="auto"/>
        <w:rPr>
          <w:rFonts w:eastAsia="Times New Roman" w:cs="Arial"/>
          <w:sz w:val="24"/>
          <w:szCs w:val="24"/>
          <w:lang w:eastAsia="cs-CZ"/>
        </w:rPr>
      </w:pPr>
      <w:r w:rsidRPr="00F65321">
        <w:rPr>
          <w:rFonts w:eastAsia="Times New Roman" w:cs="Arial"/>
          <w:sz w:val="24"/>
          <w:szCs w:val="24"/>
          <w:lang w:eastAsia="cs-CZ"/>
        </w:rPr>
        <w:t> </w:t>
      </w:r>
    </w:p>
    <w:p w:rsidR="00676B91" w:rsidRPr="00676B91" w:rsidRDefault="00676B91" w:rsidP="00CA5820">
      <w:pPr>
        <w:spacing w:after="0" w:line="240" w:lineRule="auto"/>
        <w:rPr>
          <w:rFonts w:eastAsia="Times New Roman" w:cs="Arial"/>
          <w:b/>
          <w:sz w:val="24"/>
          <w:szCs w:val="24"/>
          <w:u w:val="single"/>
          <w:lang w:eastAsia="cs-CZ"/>
        </w:rPr>
      </w:pPr>
      <w:r w:rsidRPr="00676B91">
        <w:rPr>
          <w:rFonts w:eastAsia="Times New Roman" w:cs="Arial"/>
          <w:b/>
          <w:sz w:val="24"/>
          <w:szCs w:val="24"/>
          <w:u w:val="single"/>
          <w:lang w:eastAsia="cs-CZ"/>
        </w:rPr>
        <w:t>Veterinární předpisy</w:t>
      </w:r>
    </w:p>
    <w:p w:rsidR="00676B91" w:rsidRDefault="00676B91" w:rsidP="00676B91">
      <w:pPr>
        <w:pStyle w:val="Odstavecseseznamem"/>
        <w:numPr>
          <w:ilvl w:val="0"/>
          <w:numId w:val="3"/>
        </w:numPr>
        <w:spacing w:after="0" w:line="240" w:lineRule="auto"/>
        <w:rPr>
          <w:rFonts w:eastAsia="Times New Roman" w:cs="Arial"/>
          <w:sz w:val="24"/>
          <w:szCs w:val="24"/>
          <w:lang w:eastAsia="cs-CZ"/>
        </w:rPr>
      </w:pPr>
      <w:r>
        <w:rPr>
          <w:rFonts w:eastAsia="Times New Roman" w:cs="Arial"/>
          <w:sz w:val="24"/>
          <w:szCs w:val="24"/>
          <w:lang w:eastAsia="cs-CZ"/>
        </w:rPr>
        <w:t>Pes musí být klinicky zdravý.</w:t>
      </w:r>
    </w:p>
    <w:p w:rsidR="00676B91" w:rsidRDefault="00676B91" w:rsidP="00676B91">
      <w:pPr>
        <w:pStyle w:val="Odstavecseseznamem"/>
        <w:numPr>
          <w:ilvl w:val="0"/>
          <w:numId w:val="3"/>
        </w:numPr>
        <w:spacing w:after="0" w:line="240" w:lineRule="auto"/>
        <w:rPr>
          <w:rFonts w:eastAsia="Times New Roman" w:cs="Arial"/>
          <w:sz w:val="24"/>
          <w:szCs w:val="24"/>
          <w:lang w:eastAsia="cs-CZ"/>
        </w:rPr>
      </w:pPr>
      <w:r>
        <w:rPr>
          <w:rFonts w:eastAsia="Times New Roman" w:cs="Arial"/>
          <w:sz w:val="24"/>
          <w:szCs w:val="24"/>
          <w:lang w:eastAsia="cs-CZ"/>
        </w:rPr>
        <w:lastRenderedPageBreak/>
        <w:t>Psi pocházející z ČR musí mít platný očkovací průkaz (dle §6 veter.zákona) nebo platný pas pro malá zvířata. Psi z členských zemí EU musí splňovat podmínky dané nařízením Evropského parlamentu.</w:t>
      </w:r>
    </w:p>
    <w:p w:rsidR="00676B91" w:rsidRDefault="00676B91" w:rsidP="00676B91">
      <w:pPr>
        <w:pStyle w:val="Odstavecseseznamem"/>
        <w:numPr>
          <w:ilvl w:val="0"/>
          <w:numId w:val="3"/>
        </w:numPr>
        <w:spacing w:after="0" w:line="240" w:lineRule="auto"/>
        <w:rPr>
          <w:rFonts w:eastAsia="Times New Roman" w:cs="Arial"/>
          <w:sz w:val="24"/>
          <w:szCs w:val="24"/>
          <w:lang w:eastAsia="cs-CZ"/>
        </w:rPr>
      </w:pPr>
      <w:r>
        <w:rPr>
          <w:rFonts w:eastAsia="Times New Roman" w:cs="Arial"/>
          <w:sz w:val="24"/>
          <w:szCs w:val="24"/>
          <w:lang w:eastAsia="cs-CZ"/>
        </w:rPr>
        <w:t>Psi musí mít platné veterinární osvědčení o očkování proti vzteklině v době ne kratší 30 dnů a ne starší 1 rok.</w:t>
      </w:r>
    </w:p>
    <w:p w:rsidR="00676B91" w:rsidRDefault="00676B91" w:rsidP="00676B91">
      <w:pPr>
        <w:spacing w:after="0" w:line="240" w:lineRule="auto"/>
        <w:rPr>
          <w:rFonts w:eastAsia="Times New Roman" w:cs="Arial"/>
          <w:sz w:val="24"/>
          <w:szCs w:val="24"/>
          <w:lang w:eastAsia="cs-CZ"/>
        </w:rPr>
      </w:pPr>
    </w:p>
    <w:p w:rsidR="00B9134D" w:rsidRPr="00B9134D" w:rsidRDefault="00B9134D" w:rsidP="00B9134D">
      <w:pPr>
        <w:spacing w:after="0" w:line="240" w:lineRule="auto"/>
        <w:rPr>
          <w:rFonts w:eastAsia="Times New Roman" w:cs="Arial"/>
          <w:b/>
          <w:sz w:val="24"/>
          <w:szCs w:val="24"/>
          <w:u w:val="single"/>
          <w:lang w:eastAsia="cs-CZ"/>
        </w:rPr>
      </w:pPr>
      <w:r w:rsidRPr="00B9134D">
        <w:rPr>
          <w:rFonts w:eastAsia="Times New Roman" w:cs="Arial"/>
          <w:b/>
          <w:sz w:val="24"/>
          <w:szCs w:val="24"/>
          <w:u w:val="single"/>
          <w:lang w:eastAsia="cs-CZ"/>
        </w:rPr>
        <w:t>Všeobecná ustanovení</w:t>
      </w:r>
    </w:p>
    <w:p w:rsidR="00B9134D" w:rsidRPr="00B9134D" w:rsidRDefault="00B9134D" w:rsidP="00B9134D">
      <w:pPr>
        <w:spacing w:after="0" w:line="240" w:lineRule="auto"/>
        <w:jc w:val="both"/>
        <w:rPr>
          <w:rFonts w:eastAsia="Times New Roman" w:cs="Arial"/>
          <w:sz w:val="24"/>
          <w:szCs w:val="24"/>
          <w:lang w:eastAsia="cs-CZ"/>
        </w:rPr>
      </w:pPr>
      <w:r w:rsidRPr="00B9134D">
        <w:rPr>
          <w:rFonts w:eastAsia="Times New Roman" w:cs="Arial"/>
          <w:sz w:val="24"/>
          <w:szCs w:val="24"/>
          <w:lang w:eastAsia="cs-CZ"/>
        </w:rPr>
        <w:t>Podle zákona na ochranu zvířat proti týrání č. 246/1992 v platném znění, zejména ve znění zákona č. 77/2004 Sb. nebude na veřejnou kynologickou akci připuštěn pes s kupírovanýma ušima a nebude ani posouzen.</w:t>
      </w:r>
    </w:p>
    <w:p w:rsidR="00B9134D" w:rsidRPr="00B9134D" w:rsidRDefault="00B9134D" w:rsidP="00B9134D">
      <w:pPr>
        <w:spacing w:after="0" w:line="240" w:lineRule="auto"/>
        <w:jc w:val="both"/>
        <w:rPr>
          <w:rFonts w:eastAsia="Times New Roman" w:cs="Arial"/>
          <w:sz w:val="24"/>
          <w:szCs w:val="24"/>
          <w:lang w:eastAsia="cs-CZ"/>
        </w:rPr>
      </w:pPr>
      <w:r w:rsidRPr="00B9134D">
        <w:rPr>
          <w:rFonts w:eastAsia="Times New Roman" w:cs="Arial"/>
          <w:sz w:val="24"/>
          <w:szCs w:val="24"/>
          <w:lang w:eastAsia="cs-CZ"/>
        </w:rPr>
        <w:t xml:space="preserve">Z výstavy jsou vyloučeny háravé feny a feny ve vyšším stupni březosti. Kousaví psi musí mít náhubek. Je zakázáno používat ostnatý obojek. Volné pobíhání psů není dovoleno. Za škody způsobené psem odpovídá vystavovatel (majitel). Pořadatel není odpovědný za zranění či ztrátu psa při výstavě. Agresivní nebo jinak nezvladatelní psi mohou být z výstavy vyloučeni bez nároku na vrácení startovného. Neúčast na výstavě z jakýchkoliv příčin není důvodem k navrácení startovného. </w:t>
      </w:r>
    </w:p>
    <w:p w:rsidR="00B9134D" w:rsidRPr="00B9134D" w:rsidRDefault="00B9134D" w:rsidP="00B9134D">
      <w:pPr>
        <w:spacing w:after="0" w:line="240" w:lineRule="auto"/>
        <w:jc w:val="both"/>
        <w:rPr>
          <w:rFonts w:eastAsia="Times New Roman" w:cs="Arial"/>
          <w:sz w:val="24"/>
          <w:szCs w:val="24"/>
          <w:lang w:eastAsia="cs-CZ"/>
        </w:rPr>
      </w:pPr>
      <w:r w:rsidRPr="00B9134D">
        <w:rPr>
          <w:rFonts w:eastAsia="Times New Roman" w:cs="Arial"/>
          <w:sz w:val="24"/>
          <w:szCs w:val="24"/>
          <w:lang w:eastAsia="cs-CZ"/>
        </w:rPr>
        <w:t xml:space="preserve">Každý vystavovatel (majitel) zodpovídá za svého pejska a tudíž i za sbírání jeho exkrementů. Za neposbírání výkalů hrozí vystavovateli psa i diskvalifikace z výstavy. Proto prosím po svých </w:t>
      </w:r>
      <w:r>
        <w:rPr>
          <w:rFonts w:eastAsia="Times New Roman" w:cs="Arial"/>
          <w:sz w:val="24"/>
          <w:szCs w:val="24"/>
          <w:lang w:eastAsia="cs-CZ"/>
        </w:rPr>
        <w:t>psech</w:t>
      </w:r>
      <w:r w:rsidRPr="00B9134D">
        <w:rPr>
          <w:rFonts w:eastAsia="Times New Roman" w:cs="Arial"/>
          <w:sz w:val="24"/>
          <w:szCs w:val="24"/>
          <w:lang w:eastAsia="cs-CZ"/>
        </w:rPr>
        <w:t xml:space="preserve"> uklízejte!</w:t>
      </w:r>
    </w:p>
    <w:p w:rsidR="00B9134D" w:rsidRDefault="00B9134D" w:rsidP="00B9134D">
      <w:pPr>
        <w:spacing w:after="0" w:line="240" w:lineRule="auto"/>
        <w:jc w:val="both"/>
        <w:rPr>
          <w:rFonts w:eastAsia="Times New Roman" w:cs="Arial"/>
          <w:sz w:val="24"/>
          <w:szCs w:val="24"/>
          <w:lang w:eastAsia="cs-CZ"/>
        </w:rPr>
      </w:pPr>
      <w:r w:rsidRPr="00B9134D">
        <w:rPr>
          <w:rFonts w:eastAsia="Times New Roman" w:cs="Arial"/>
          <w:sz w:val="24"/>
          <w:szCs w:val="24"/>
          <w:lang w:eastAsia="cs-CZ"/>
        </w:rPr>
        <w:t>Majitel je povinen uhradit výstavní poplatek. Neúčast na výstavě z jakýchkoliv důvodů není důvodem vrácení výstavního po</w:t>
      </w:r>
      <w:r>
        <w:rPr>
          <w:rFonts w:eastAsia="Times New Roman" w:cs="Arial"/>
          <w:sz w:val="24"/>
          <w:szCs w:val="24"/>
          <w:lang w:eastAsia="cs-CZ"/>
        </w:rPr>
        <w:t>platku. Prosím, dodržujte termín</w:t>
      </w:r>
      <w:r w:rsidRPr="00B9134D">
        <w:rPr>
          <w:rFonts w:eastAsia="Times New Roman" w:cs="Arial"/>
          <w:sz w:val="24"/>
          <w:szCs w:val="24"/>
          <w:lang w:eastAsia="cs-CZ"/>
        </w:rPr>
        <w:t xml:space="preserve"> uzávěrky. </w:t>
      </w:r>
    </w:p>
    <w:p w:rsidR="00B9134D" w:rsidRPr="00B9134D" w:rsidRDefault="00B9134D" w:rsidP="00B9134D">
      <w:pPr>
        <w:spacing w:after="0" w:line="240" w:lineRule="auto"/>
        <w:jc w:val="both"/>
        <w:rPr>
          <w:rFonts w:eastAsia="Times New Roman" w:cs="Arial"/>
          <w:sz w:val="24"/>
          <w:szCs w:val="24"/>
          <w:lang w:eastAsia="cs-CZ"/>
        </w:rPr>
      </w:pPr>
      <w:r w:rsidRPr="00B9134D">
        <w:rPr>
          <w:rFonts w:eastAsia="Times New Roman" w:cs="Arial"/>
          <w:sz w:val="24"/>
          <w:szCs w:val="24"/>
          <w:lang w:eastAsia="cs-CZ"/>
        </w:rPr>
        <w:t>V případě, že se výstava z nepředvídatelných příčin, nebo veterinárních opatření neuskuteční, poplatky budou použity na úhradu prokazatelných výloh výstavy.</w:t>
      </w:r>
    </w:p>
    <w:p w:rsidR="00B9134D" w:rsidRDefault="00B9134D" w:rsidP="00B9134D">
      <w:pPr>
        <w:spacing w:after="0" w:line="240" w:lineRule="auto"/>
        <w:rPr>
          <w:rFonts w:eastAsia="Times New Roman" w:cs="Arial"/>
          <w:b/>
          <w:sz w:val="24"/>
          <w:szCs w:val="24"/>
          <w:u w:val="single"/>
          <w:lang w:eastAsia="cs-CZ"/>
        </w:rPr>
      </w:pPr>
    </w:p>
    <w:p w:rsidR="00B9134D" w:rsidRPr="00B9134D" w:rsidRDefault="00B9134D" w:rsidP="00B9134D">
      <w:pPr>
        <w:spacing w:after="0" w:line="240" w:lineRule="auto"/>
        <w:rPr>
          <w:rFonts w:eastAsia="Times New Roman" w:cs="Arial"/>
          <w:b/>
          <w:sz w:val="24"/>
          <w:szCs w:val="24"/>
          <w:u w:val="single"/>
          <w:lang w:eastAsia="cs-CZ"/>
        </w:rPr>
      </w:pPr>
      <w:r w:rsidRPr="00B9134D">
        <w:rPr>
          <w:rFonts w:eastAsia="Times New Roman" w:cs="Arial"/>
          <w:b/>
          <w:sz w:val="24"/>
          <w:szCs w:val="24"/>
          <w:u w:val="single"/>
          <w:lang w:eastAsia="cs-CZ"/>
        </w:rPr>
        <w:t>Doklady potřebné k účasti:</w:t>
      </w:r>
    </w:p>
    <w:p w:rsidR="00B9134D" w:rsidRPr="00B9134D" w:rsidRDefault="00B9134D" w:rsidP="00B9134D">
      <w:pPr>
        <w:spacing w:after="0" w:line="240" w:lineRule="auto"/>
        <w:jc w:val="both"/>
        <w:rPr>
          <w:rFonts w:eastAsia="Times New Roman" w:cs="Arial"/>
          <w:sz w:val="24"/>
          <w:szCs w:val="24"/>
          <w:lang w:eastAsia="cs-CZ"/>
        </w:rPr>
      </w:pPr>
      <w:r w:rsidRPr="00B9134D">
        <w:rPr>
          <w:rFonts w:eastAsia="Times New Roman" w:cs="Arial"/>
          <w:sz w:val="24"/>
          <w:szCs w:val="24"/>
          <w:lang w:eastAsia="cs-CZ"/>
        </w:rPr>
        <w:t>Očkovací průkaz nebo pas pro zvířata s platným očkováním, doklad o zaplacení startovného (pouze v případě nesrovnalostí).</w:t>
      </w:r>
    </w:p>
    <w:p w:rsidR="00B9134D" w:rsidRPr="00B9134D" w:rsidRDefault="00B9134D" w:rsidP="00B9134D">
      <w:pPr>
        <w:spacing w:after="0" w:line="240" w:lineRule="auto"/>
        <w:jc w:val="both"/>
        <w:rPr>
          <w:rFonts w:eastAsia="Times New Roman" w:cs="Arial"/>
          <w:sz w:val="24"/>
          <w:szCs w:val="24"/>
          <w:lang w:eastAsia="cs-CZ"/>
        </w:rPr>
      </w:pPr>
      <w:r w:rsidRPr="00B9134D">
        <w:rPr>
          <w:rFonts w:eastAsia="Times New Roman" w:cs="Arial"/>
          <w:sz w:val="24"/>
          <w:szCs w:val="24"/>
          <w:lang w:eastAsia="cs-CZ"/>
        </w:rPr>
        <w:t> </w:t>
      </w:r>
    </w:p>
    <w:p w:rsidR="00B9134D" w:rsidRPr="00B9134D" w:rsidRDefault="00B9134D" w:rsidP="00B9134D">
      <w:pPr>
        <w:spacing w:after="0" w:line="240" w:lineRule="auto"/>
        <w:rPr>
          <w:rFonts w:eastAsia="Times New Roman" w:cs="Arial"/>
          <w:b/>
          <w:sz w:val="24"/>
          <w:szCs w:val="24"/>
          <w:u w:val="single"/>
          <w:lang w:eastAsia="cs-CZ"/>
        </w:rPr>
      </w:pPr>
      <w:r w:rsidRPr="00B9134D">
        <w:rPr>
          <w:rFonts w:eastAsia="Times New Roman" w:cs="Arial"/>
          <w:b/>
          <w:sz w:val="24"/>
          <w:szCs w:val="24"/>
          <w:u w:val="single"/>
          <w:lang w:eastAsia="cs-CZ"/>
        </w:rPr>
        <w:t>Další informace</w:t>
      </w:r>
    </w:p>
    <w:p w:rsidR="00B9134D" w:rsidRPr="00B9134D" w:rsidRDefault="00B9134D" w:rsidP="00B9134D">
      <w:pPr>
        <w:spacing w:after="0" w:line="240" w:lineRule="auto"/>
        <w:rPr>
          <w:rFonts w:eastAsia="Times New Roman" w:cs="Arial"/>
          <w:sz w:val="24"/>
          <w:szCs w:val="24"/>
          <w:lang w:eastAsia="cs-CZ"/>
        </w:rPr>
      </w:pPr>
      <w:r w:rsidRPr="00B9134D">
        <w:rPr>
          <w:rFonts w:eastAsia="Times New Roman" w:cs="Arial"/>
          <w:sz w:val="24"/>
          <w:szCs w:val="24"/>
          <w:lang w:eastAsia="cs-CZ"/>
        </w:rPr>
        <w:t xml:space="preserve">V případě účasti v jednotlivých kategoriích méně jak 3 účastníci si pořadatelé vyhrazují právo sloučit sobě nejvíce podobné skupiny v jednu. Pejskovi vezměte s sebou misku, pitnou vodu, deku, pamlsky nebo hračku, kterou má rád. Akce se koná venku, přizpůsobte podle toho také svůj oděv. Přísný zákaz volného pobíhání </w:t>
      </w:r>
      <w:r>
        <w:rPr>
          <w:rFonts w:eastAsia="Times New Roman" w:cs="Arial"/>
          <w:sz w:val="24"/>
          <w:szCs w:val="24"/>
          <w:lang w:eastAsia="cs-CZ"/>
        </w:rPr>
        <w:t xml:space="preserve">pejsků na </w:t>
      </w:r>
      <w:r w:rsidR="00105681">
        <w:rPr>
          <w:rFonts w:eastAsia="Times New Roman" w:cs="Arial"/>
          <w:sz w:val="24"/>
          <w:szCs w:val="24"/>
          <w:lang w:eastAsia="cs-CZ"/>
        </w:rPr>
        <w:t>cvičišti</w:t>
      </w:r>
      <w:r>
        <w:rPr>
          <w:rFonts w:eastAsia="Times New Roman" w:cs="Arial"/>
          <w:sz w:val="24"/>
          <w:szCs w:val="24"/>
          <w:lang w:eastAsia="cs-CZ"/>
        </w:rPr>
        <w:t>. Za</w:t>
      </w:r>
      <w:r w:rsidRPr="00B9134D">
        <w:rPr>
          <w:rFonts w:eastAsia="Times New Roman" w:cs="Arial"/>
          <w:sz w:val="24"/>
          <w:szCs w:val="24"/>
          <w:lang w:eastAsia="cs-CZ"/>
        </w:rPr>
        <w:t xml:space="preserve"> nepříznivých klimatických podmínek si organizátor vyhrazuje právo přeložení na jiný termín. Děkujeme za pochopení.</w:t>
      </w:r>
    </w:p>
    <w:p w:rsidR="00B9134D" w:rsidRPr="00B9134D" w:rsidRDefault="00B9134D" w:rsidP="00B9134D">
      <w:pPr>
        <w:spacing w:before="100" w:beforeAutospacing="1" w:after="0" w:line="240" w:lineRule="auto"/>
        <w:rPr>
          <w:rFonts w:eastAsia="Times New Roman" w:cs="Arial"/>
          <w:sz w:val="24"/>
          <w:szCs w:val="24"/>
          <w:lang w:eastAsia="cs-CZ"/>
        </w:rPr>
      </w:pPr>
      <w:r w:rsidRPr="00B9134D">
        <w:rPr>
          <w:rFonts w:eastAsia="Times New Roman" w:cs="Arial"/>
          <w:sz w:val="24"/>
          <w:szCs w:val="24"/>
          <w:lang w:eastAsia="cs-CZ"/>
        </w:rPr>
        <w:t xml:space="preserve">Občerstvení, toalety a voda (pro pejsky) bude </w:t>
      </w:r>
      <w:r w:rsidR="00105681" w:rsidRPr="00105681">
        <w:rPr>
          <w:rFonts w:eastAsia="Times New Roman" w:cs="Arial"/>
          <w:sz w:val="24"/>
          <w:szCs w:val="24"/>
          <w:lang w:eastAsia="cs-CZ"/>
        </w:rPr>
        <w:t>zajištěno</w:t>
      </w:r>
      <w:r w:rsidRPr="00105681">
        <w:rPr>
          <w:rFonts w:eastAsia="Times New Roman" w:cs="Arial"/>
          <w:sz w:val="24"/>
          <w:szCs w:val="24"/>
          <w:lang w:eastAsia="cs-CZ"/>
        </w:rPr>
        <w:t>.</w:t>
      </w:r>
      <w:r w:rsidRPr="00B9134D">
        <w:rPr>
          <w:rFonts w:eastAsia="Times New Roman" w:cs="Arial"/>
          <w:sz w:val="24"/>
          <w:szCs w:val="24"/>
          <w:lang w:eastAsia="cs-CZ"/>
        </w:rPr>
        <w:t xml:space="preserve"> </w:t>
      </w:r>
    </w:p>
    <w:p w:rsidR="00676B91" w:rsidRPr="00B9134D" w:rsidRDefault="00676B91" w:rsidP="00CA5820">
      <w:pPr>
        <w:spacing w:after="0" w:line="240" w:lineRule="auto"/>
        <w:rPr>
          <w:rFonts w:eastAsia="Times New Roman" w:cs="Arial"/>
          <w:sz w:val="24"/>
          <w:szCs w:val="24"/>
          <w:lang w:eastAsia="cs-CZ"/>
        </w:rPr>
      </w:pPr>
    </w:p>
    <w:p w:rsidR="00F65321" w:rsidRPr="00F65321" w:rsidRDefault="00F65321" w:rsidP="00CA5820">
      <w:pPr>
        <w:spacing w:after="0" w:line="240" w:lineRule="auto"/>
        <w:rPr>
          <w:rFonts w:eastAsia="Times New Roman" w:cs="Arial"/>
          <w:sz w:val="24"/>
          <w:szCs w:val="24"/>
          <w:lang w:eastAsia="cs-CZ"/>
        </w:rPr>
      </w:pPr>
      <w:r w:rsidRPr="00F65321">
        <w:rPr>
          <w:rFonts w:eastAsia="Times New Roman" w:cs="Arial"/>
          <w:sz w:val="24"/>
          <w:szCs w:val="24"/>
          <w:lang w:eastAsia="cs-CZ"/>
        </w:rPr>
        <w:t>Mapa:</w:t>
      </w:r>
    </w:p>
    <w:p w:rsidR="00F65321" w:rsidRPr="00F65321" w:rsidRDefault="00F65321" w:rsidP="00CA5820">
      <w:pPr>
        <w:spacing w:after="0" w:line="240" w:lineRule="auto"/>
        <w:rPr>
          <w:rFonts w:eastAsia="Times New Roman" w:cs="Arial"/>
          <w:sz w:val="24"/>
          <w:szCs w:val="24"/>
          <w:lang w:eastAsia="cs-CZ"/>
        </w:rPr>
      </w:pPr>
      <w:r w:rsidRPr="00CA5820">
        <w:rPr>
          <w:rFonts w:eastAsia="Times New Roman" w:cs="Arial"/>
          <w:noProof/>
          <w:sz w:val="24"/>
          <w:szCs w:val="24"/>
          <w:lang w:eastAsia="cs-CZ"/>
        </w:rPr>
        <w:lastRenderedPageBreak/>
        <w:drawing>
          <wp:inline distT="0" distB="0" distL="0" distR="0">
            <wp:extent cx="6448425" cy="3217578"/>
            <wp:effectExtent l="0" t="0" r="0" b="1905"/>
            <wp:docPr id="2" name="Obrázek 2" descr="http://voriskiadachropyne.websnadno.cz/uvod/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oriskiadachropyne.websnadno.cz/uvod/map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3217578"/>
                    </a:xfrm>
                    <a:prstGeom prst="rect">
                      <a:avLst/>
                    </a:prstGeom>
                    <a:noFill/>
                    <a:ln>
                      <a:noFill/>
                    </a:ln>
                  </pic:spPr>
                </pic:pic>
              </a:graphicData>
            </a:graphic>
          </wp:inline>
        </w:drawing>
      </w:r>
    </w:p>
    <w:p w:rsidR="00F65321" w:rsidRPr="00F65321" w:rsidRDefault="00F65321" w:rsidP="00CA5820">
      <w:pPr>
        <w:spacing w:after="0" w:line="240" w:lineRule="auto"/>
        <w:rPr>
          <w:rFonts w:eastAsia="Times New Roman" w:cs="Arial"/>
          <w:sz w:val="24"/>
          <w:szCs w:val="24"/>
          <w:lang w:eastAsia="cs-CZ"/>
        </w:rPr>
      </w:pPr>
      <w:r w:rsidRPr="00F65321">
        <w:rPr>
          <w:rFonts w:eastAsia="Times New Roman" w:cs="Arial"/>
          <w:sz w:val="24"/>
          <w:szCs w:val="24"/>
          <w:lang w:eastAsia="cs-CZ"/>
        </w:rPr>
        <w:t> </w:t>
      </w:r>
    </w:p>
    <w:p w:rsidR="00F65321" w:rsidRPr="00F65321" w:rsidRDefault="00F65321" w:rsidP="00CA5820">
      <w:pPr>
        <w:spacing w:after="0" w:line="240" w:lineRule="auto"/>
        <w:rPr>
          <w:rFonts w:eastAsia="Times New Roman" w:cs="Arial"/>
          <w:sz w:val="24"/>
          <w:szCs w:val="24"/>
          <w:lang w:eastAsia="cs-CZ"/>
        </w:rPr>
      </w:pPr>
      <w:r w:rsidRPr="00F65321">
        <w:rPr>
          <w:rFonts w:eastAsia="Times New Roman" w:cs="Arial"/>
          <w:sz w:val="24"/>
          <w:szCs w:val="24"/>
          <w:lang w:eastAsia="cs-CZ"/>
        </w:rPr>
        <w:t> </w:t>
      </w:r>
    </w:p>
    <w:p w:rsidR="00F65321" w:rsidRPr="00F65321" w:rsidRDefault="007267BA" w:rsidP="00CA5820">
      <w:pPr>
        <w:spacing w:after="0" w:line="240" w:lineRule="auto"/>
        <w:rPr>
          <w:rFonts w:eastAsia="Times New Roman" w:cs="Arial"/>
          <w:sz w:val="24"/>
          <w:szCs w:val="24"/>
          <w:lang w:eastAsia="cs-CZ"/>
        </w:rPr>
      </w:pPr>
      <w:r>
        <w:rPr>
          <w:rFonts w:eastAsia="Times New Roman" w:cs="Arial"/>
          <w:noProof/>
          <w:sz w:val="24"/>
          <w:szCs w:val="24"/>
          <w:lang w:eastAsia="cs-CZ"/>
        </w:rPr>
        <w:t>Rozhodčí a sponzoři budou doplněni.</w:t>
      </w:r>
      <w:r w:rsidR="00F65321" w:rsidRPr="00F65321">
        <w:rPr>
          <w:rFonts w:eastAsia="Times New Roman" w:cs="Arial"/>
          <w:sz w:val="24"/>
          <w:szCs w:val="24"/>
          <w:lang w:eastAsia="cs-CZ"/>
        </w:rPr>
        <w:t> </w:t>
      </w:r>
    </w:p>
    <w:p w:rsidR="00F65321" w:rsidRPr="00F65321" w:rsidRDefault="00F65321" w:rsidP="00CA5820">
      <w:pPr>
        <w:spacing w:after="0" w:line="240" w:lineRule="auto"/>
        <w:rPr>
          <w:rFonts w:eastAsia="Times New Roman" w:cs="Arial"/>
          <w:sz w:val="24"/>
          <w:szCs w:val="24"/>
          <w:lang w:eastAsia="cs-CZ"/>
        </w:rPr>
      </w:pPr>
      <w:r w:rsidRPr="00F65321">
        <w:rPr>
          <w:rFonts w:eastAsia="Times New Roman" w:cs="Arial"/>
          <w:sz w:val="24"/>
          <w:szCs w:val="24"/>
          <w:lang w:eastAsia="cs-CZ"/>
        </w:rPr>
        <w:t> </w:t>
      </w:r>
    </w:p>
    <w:p w:rsidR="00F65321" w:rsidRPr="00F65321" w:rsidRDefault="00F65321" w:rsidP="00CA5820">
      <w:pPr>
        <w:spacing w:after="0" w:line="240" w:lineRule="auto"/>
        <w:outlineLvl w:val="0"/>
        <w:rPr>
          <w:rFonts w:eastAsia="Times New Roman" w:cs="Arial"/>
          <w:b/>
          <w:bCs/>
          <w:kern w:val="36"/>
          <w:sz w:val="24"/>
          <w:szCs w:val="24"/>
          <w:lang w:eastAsia="cs-CZ"/>
        </w:rPr>
      </w:pPr>
      <w:r w:rsidRPr="00F65321">
        <w:rPr>
          <w:rFonts w:eastAsia="Times New Roman" w:cs="Arial"/>
          <w:b/>
          <w:bCs/>
          <w:kern w:val="36"/>
          <w:sz w:val="24"/>
          <w:szCs w:val="24"/>
          <w:lang w:eastAsia="cs-CZ"/>
        </w:rPr>
        <w:t> </w:t>
      </w:r>
    </w:p>
    <w:p w:rsidR="008A2E12" w:rsidRPr="00CA5820" w:rsidRDefault="008A2E12" w:rsidP="00CA5820">
      <w:pPr>
        <w:spacing w:after="0" w:line="240" w:lineRule="auto"/>
        <w:rPr>
          <w:sz w:val="24"/>
          <w:szCs w:val="24"/>
        </w:rPr>
      </w:pPr>
    </w:p>
    <w:sectPr w:rsidR="008A2E12" w:rsidRPr="00CA5820" w:rsidSect="00676B9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74A0"/>
    <w:multiLevelType w:val="hybridMultilevel"/>
    <w:tmpl w:val="E3FA8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78D2BD5"/>
    <w:multiLevelType w:val="hybridMultilevel"/>
    <w:tmpl w:val="5CF0E4F4"/>
    <w:lvl w:ilvl="0" w:tplc="1FAA421A">
      <w:start w:val="5"/>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ECE321B"/>
    <w:multiLevelType w:val="hybridMultilevel"/>
    <w:tmpl w:val="9C12FF84"/>
    <w:lvl w:ilvl="0" w:tplc="3D6CBF26">
      <w:start w:val="9"/>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F735BC5"/>
    <w:multiLevelType w:val="multilevel"/>
    <w:tmpl w:val="E056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3240EC9"/>
    <w:multiLevelType w:val="hybridMultilevel"/>
    <w:tmpl w:val="F4F850B4"/>
    <w:lvl w:ilvl="0" w:tplc="B2608C0A">
      <w:start w:val="6"/>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321"/>
    <w:rsid w:val="00043BDD"/>
    <w:rsid w:val="000C1E63"/>
    <w:rsid w:val="00105681"/>
    <w:rsid w:val="00162876"/>
    <w:rsid w:val="0025267C"/>
    <w:rsid w:val="00310D87"/>
    <w:rsid w:val="00414509"/>
    <w:rsid w:val="00434200"/>
    <w:rsid w:val="004F298C"/>
    <w:rsid w:val="00540852"/>
    <w:rsid w:val="00557BB0"/>
    <w:rsid w:val="00597446"/>
    <w:rsid w:val="00625051"/>
    <w:rsid w:val="00676B91"/>
    <w:rsid w:val="007267BA"/>
    <w:rsid w:val="0075088F"/>
    <w:rsid w:val="0084697D"/>
    <w:rsid w:val="008A2E12"/>
    <w:rsid w:val="008F3B2D"/>
    <w:rsid w:val="00920888"/>
    <w:rsid w:val="009B17A3"/>
    <w:rsid w:val="009F7AFC"/>
    <w:rsid w:val="00AB0A94"/>
    <w:rsid w:val="00B07A4B"/>
    <w:rsid w:val="00B9134D"/>
    <w:rsid w:val="00BB1296"/>
    <w:rsid w:val="00CA5820"/>
    <w:rsid w:val="00CB0B43"/>
    <w:rsid w:val="00E02074"/>
    <w:rsid w:val="00F44D35"/>
    <w:rsid w:val="00F6532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F65321"/>
    <w:pPr>
      <w:spacing w:after="225" w:line="240" w:lineRule="auto"/>
      <w:outlineLvl w:val="0"/>
    </w:pPr>
    <w:rPr>
      <w:rFonts w:ascii="Times New Roman" w:eastAsia="Times New Roman" w:hAnsi="Times New Roman" w:cs="Times New Roman"/>
      <w:b/>
      <w:bCs/>
      <w:kern w:val="36"/>
      <w:sz w:val="46"/>
      <w:szCs w:val="4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65321"/>
    <w:rPr>
      <w:rFonts w:ascii="Times New Roman" w:eastAsia="Times New Roman" w:hAnsi="Times New Roman" w:cs="Times New Roman"/>
      <w:b/>
      <w:bCs/>
      <w:kern w:val="36"/>
      <w:sz w:val="46"/>
      <w:szCs w:val="46"/>
      <w:lang w:eastAsia="cs-CZ"/>
    </w:rPr>
  </w:style>
  <w:style w:type="character" w:styleId="Hypertextovodkaz">
    <w:name w:val="Hyperlink"/>
    <w:basedOn w:val="Standardnpsmoodstavce"/>
    <w:uiPriority w:val="99"/>
    <w:semiHidden/>
    <w:unhideWhenUsed/>
    <w:rsid w:val="00F65321"/>
    <w:rPr>
      <w:strike w:val="0"/>
      <w:dstrike w:val="0"/>
      <w:color w:val="E6462C"/>
      <w:u w:val="none"/>
      <w:effect w:val="none"/>
    </w:rPr>
  </w:style>
  <w:style w:type="paragraph" w:styleId="Normlnweb">
    <w:name w:val="Normal (Web)"/>
    <w:basedOn w:val="Normln"/>
    <w:uiPriority w:val="99"/>
    <w:semiHidden/>
    <w:unhideWhenUsed/>
    <w:rsid w:val="00F653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65321"/>
    <w:rPr>
      <w:b/>
      <w:bCs/>
    </w:rPr>
  </w:style>
  <w:style w:type="paragraph" w:styleId="Textbubliny">
    <w:name w:val="Balloon Text"/>
    <w:basedOn w:val="Normln"/>
    <w:link w:val="TextbublinyChar"/>
    <w:uiPriority w:val="99"/>
    <w:semiHidden/>
    <w:unhideWhenUsed/>
    <w:rsid w:val="00F653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65321"/>
    <w:rPr>
      <w:rFonts w:ascii="Tahoma" w:hAnsi="Tahoma" w:cs="Tahoma"/>
      <w:sz w:val="16"/>
      <w:szCs w:val="16"/>
    </w:rPr>
  </w:style>
  <w:style w:type="character" w:styleId="Zvraznn">
    <w:name w:val="Emphasis"/>
    <w:basedOn w:val="Standardnpsmoodstavce"/>
    <w:uiPriority w:val="20"/>
    <w:qFormat/>
    <w:rsid w:val="00CA5820"/>
    <w:rPr>
      <w:i/>
      <w:iCs/>
    </w:rPr>
  </w:style>
  <w:style w:type="paragraph" w:styleId="Odstavecseseznamem">
    <w:name w:val="List Paragraph"/>
    <w:basedOn w:val="Normln"/>
    <w:uiPriority w:val="34"/>
    <w:qFormat/>
    <w:rsid w:val="00676B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F65321"/>
    <w:pPr>
      <w:spacing w:after="225" w:line="240" w:lineRule="auto"/>
      <w:outlineLvl w:val="0"/>
    </w:pPr>
    <w:rPr>
      <w:rFonts w:ascii="Times New Roman" w:eastAsia="Times New Roman" w:hAnsi="Times New Roman" w:cs="Times New Roman"/>
      <w:b/>
      <w:bCs/>
      <w:kern w:val="36"/>
      <w:sz w:val="46"/>
      <w:szCs w:val="4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65321"/>
    <w:rPr>
      <w:rFonts w:ascii="Times New Roman" w:eastAsia="Times New Roman" w:hAnsi="Times New Roman" w:cs="Times New Roman"/>
      <w:b/>
      <w:bCs/>
      <w:kern w:val="36"/>
      <w:sz w:val="46"/>
      <w:szCs w:val="46"/>
      <w:lang w:eastAsia="cs-CZ"/>
    </w:rPr>
  </w:style>
  <w:style w:type="character" w:styleId="Hypertextovodkaz">
    <w:name w:val="Hyperlink"/>
    <w:basedOn w:val="Standardnpsmoodstavce"/>
    <w:uiPriority w:val="99"/>
    <w:semiHidden/>
    <w:unhideWhenUsed/>
    <w:rsid w:val="00F65321"/>
    <w:rPr>
      <w:strike w:val="0"/>
      <w:dstrike w:val="0"/>
      <w:color w:val="E6462C"/>
      <w:u w:val="none"/>
      <w:effect w:val="none"/>
    </w:rPr>
  </w:style>
  <w:style w:type="paragraph" w:styleId="Normlnweb">
    <w:name w:val="Normal (Web)"/>
    <w:basedOn w:val="Normln"/>
    <w:uiPriority w:val="99"/>
    <w:semiHidden/>
    <w:unhideWhenUsed/>
    <w:rsid w:val="00F653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65321"/>
    <w:rPr>
      <w:b/>
      <w:bCs/>
    </w:rPr>
  </w:style>
  <w:style w:type="paragraph" w:styleId="Textbubliny">
    <w:name w:val="Balloon Text"/>
    <w:basedOn w:val="Normln"/>
    <w:link w:val="TextbublinyChar"/>
    <w:uiPriority w:val="99"/>
    <w:semiHidden/>
    <w:unhideWhenUsed/>
    <w:rsid w:val="00F653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65321"/>
    <w:rPr>
      <w:rFonts w:ascii="Tahoma" w:hAnsi="Tahoma" w:cs="Tahoma"/>
      <w:sz w:val="16"/>
      <w:szCs w:val="16"/>
    </w:rPr>
  </w:style>
  <w:style w:type="character" w:styleId="Zvraznn">
    <w:name w:val="Emphasis"/>
    <w:basedOn w:val="Standardnpsmoodstavce"/>
    <w:uiPriority w:val="20"/>
    <w:qFormat/>
    <w:rsid w:val="00CA5820"/>
    <w:rPr>
      <w:i/>
      <w:iCs/>
    </w:rPr>
  </w:style>
  <w:style w:type="paragraph" w:styleId="Odstavecseseznamem">
    <w:name w:val="List Paragraph"/>
    <w:basedOn w:val="Normln"/>
    <w:uiPriority w:val="34"/>
    <w:qFormat/>
    <w:rsid w:val="00676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1368">
      <w:bodyDiv w:val="1"/>
      <w:marLeft w:val="0"/>
      <w:marRight w:val="0"/>
      <w:marTop w:val="0"/>
      <w:marBottom w:val="0"/>
      <w:divBdr>
        <w:top w:val="none" w:sz="0" w:space="0" w:color="auto"/>
        <w:left w:val="none" w:sz="0" w:space="0" w:color="auto"/>
        <w:bottom w:val="none" w:sz="0" w:space="0" w:color="auto"/>
        <w:right w:val="none" w:sz="0" w:space="0" w:color="auto"/>
      </w:divBdr>
    </w:div>
    <w:div w:id="694042975">
      <w:bodyDiv w:val="1"/>
      <w:marLeft w:val="0"/>
      <w:marRight w:val="0"/>
      <w:marTop w:val="0"/>
      <w:marBottom w:val="0"/>
      <w:divBdr>
        <w:top w:val="none" w:sz="0" w:space="0" w:color="auto"/>
        <w:left w:val="none" w:sz="0" w:space="0" w:color="auto"/>
        <w:bottom w:val="none" w:sz="0" w:space="0" w:color="auto"/>
        <w:right w:val="none" w:sz="0" w:space="0" w:color="auto"/>
      </w:divBdr>
      <w:divsChild>
        <w:div w:id="505680768">
          <w:marLeft w:val="0"/>
          <w:marRight w:val="0"/>
          <w:marTop w:val="0"/>
          <w:marBottom w:val="0"/>
          <w:divBdr>
            <w:top w:val="none" w:sz="0" w:space="0" w:color="auto"/>
            <w:left w:val="none" w:sz="0" w:space="0" w:color="auto"/>
            <w:bottom w:val="none" w:sz="0" w:space="0" w:color="auto"/>
            <w:right w:val="none" w:sz="0" w:space="0" w:color="auto"/>
          </w:divBdr>
          <w:divsChild>
            <w:div w:id="2030252313">
              <w:marLeft w:val="0"/>
              <w:marRight w:val="0"/>
              <w:marTop w:val="0"/>
              <w:marBottom w:val="0"/>
              <w:divBdr>
                <w:top w:val="none" w:sz="0" w:space="0" w:color="auto"/>
                <w:left w:val="none" w:sz="0" w:space="0" w:color="auto"/>
                <w:bottom w:val="none" w:sz="0" w:space="0" w:color="auto"/>
                <w:right w:val="none" w:sz="0" w:space="0" w:color="auto"/>
              </w:divBdr>
              <w:divsChild>
                <w:div w:id="1018234550">
                  <w:marLeft w:val="0"/>
                  <w:marRight w:val="0"/>
                  <w:marTop w:val="0"/>
                  <w:marBottom w:val="0"/>
                  <w:divBdr>
                    <w:top w:val="none" w:sz="0" w:space="0" w:color="auto"/>
                    <w:left w:val="none" w:sz="0" w:space="0" w:color="auto"/>
                    <w:bottom w:val="none" w:sz="0" w:space="0" w:color="auto"/>
                    <w:right w:val="none" w:sz="0" w:space="0" w:color="auto"/>
                  </w:divBdr>
                  <w:divsChild>
                    <w:div w:id="15422348">
                      <w:marLeft w:val="0"/>
                      <w:marRight w:val="0"/>
                      <w:marTop w:val="0"/>
                      <w:marBottom w:val="0"/>
                      <w:divBdr>
                        <w:top w:val="none" w:sz="0" w:space="0" w:color="auto"/>
                        <w:left w:val="none" w:sz="0" w:space="0" w:color="auto"/>
                        <w:bottom w:val="none" w:sz="0" w:space="0" w:color="auto"/>
                        <w:right w:val="none" w:sz="0" w:space="0" w:color="auto"/>
                      </w:divBdr>
                      <w:divsChild>
                        <w:div w:id="61685731">
                          <w:marLeft w:val="0"/>
                          <w:marRight w:val="0"/>
                          <w:marTop w:val="0"/>
                          <w:marBottom w:val="0"/>
                          <w:divBdr>
                            <w:top w:val="none" w:sz="0" w:space="0" w:color="auto"/>
                            <w:left w:val="none" w:sz="0" w:space="0" w:color="auto"/>
                            <w:bottom w:val="none" w:sz="0" w:space="0" w:color="auto"/>
                            <w:right w:val="none" w:sz="0" w:space="0" w:color="auto"/>
                          </w:divBdr>
                          <w:divsChild>
                            <w:div w:id="267083896">
                              <w:marLeft w:val="0"/>
                              <w:marRight w:val="0"/>
                              <w:marTop w:val="0"/>
                              <w:marBottom w:val="0"/>
                              <w:divBdr>
                                <w:top w:val="none" w:sz="0" w:space="0" w:color="auto"/>
                                <w:left w:val="none" w:sz="0" w:space="0" w:color="auto"/>
                                <w:bottom w:val="none" w:sz="0" w:space="0" w:color="auto"/>
                                <w:right w:val="none" w:sz="0" w:space="0" w:color="auto"/>
                              </w:divBdr>
                              <w:divsChild>
                                <w:div w:id="1361709247">
                                  <w:marLeft w:val="0"/>
                                  <w:marRight w:val="0"/>
                                  <w:marTop w:val="0"/>
                                  <w:marBottom w:val="0"/>
                                  <w:divBdr>
                                    <w:top w:val="none" w:sz="0" w:space="0" w:color="auto"/>
                                    <w:left w:val="none" w:sz="0" w:space="0" w:color="auto"/>
                                    <w:bottom w:val="none" w:sz="0" w:space="0" w:color="auto"/>
                                    <w:right w:val="none" w:sz="0" w:space="0" w:color="auto"/>
                                  </w:divBdr>
                                  <w:divsChild>
                                    <w:div w:id="16003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515692">
      <w:bodyDiv w:val="1"/>
      <w:marLeft w:val="0"/>
      <w:marRight w:val="0"/>
      <w:marTop w:val="0"/>
      <w:marBottom w:val="0"/>
      <w:divBdr>
        <w:top w:val="none" w:sz="0" w:space="0" w:color="auto"/>
        <w:left w:val="none" w:sz="0" w:space="0" w:color="auto"/>
        <w:bottom w:val="none" w:sz="0" w:space="0" w:color="auto"/>
        <w:right w:val="none" w:sz="0" w:space="0" w:color="auto"/>
      </w:divBdr>
      <w:divsChild>
        <w:div w:id="1640838888">
          <w:marLeft w:val="0"/>
          <w:marRight w:val="0"/>
          <w:marTop w:val="0"/>
          <w:marBottom w:val="0"/>
          <w:divBdr>
            <w:top w:val="none" w:sz="0" w:space="0" w:color="auto"/>
            <w:left w:val="none" w:sz="0" w:space="0" w:color="auto"/>
            <w:bottom w:val="none" w:sz="0" w:space="0" w:color="auto"/>
            <w:right w:val="none" w:sz="0" w:space="0" w:color="auto"/>
          </w:divBdr>
          <w:divsChild>
            <w:div w:id="984970491">
              <w:marLeft w:val="0"/>
              <w:marRight w:val="0"/>
              <w:marTop w:val="0"/>
              <w:marBottom w:val="0"/>
              <w:divBdr>
                <w:top w:val="none" w:sz="0" w:space="0" w:color="auto"/>
                <w:left w:val="none" w:sz="0" w:space="0" w:color="auto"/>
                <w:bottom w:val="none" w:sz="0" w:space="0" w:color="auto"/>
                <w:right w:val="none" w:sz="0" w:space="0" w:color="auto"/>
              </w:divBdr>
              <w:divsChild>
                <w:div w:id="1767726512">
                  <w:marLeft w:val="0"/>
                  <w:marRight w:val="0"/>
                  <w:marTop w:val="0"/>
                  <w:marBottom w:val="0"/>
                  <w:divBdr>
                    <w:top w:val="none" w:sz="0" w:space="0" w:color="auto"/>
                    <w:left w:val="none" w:sz="0" w:space="0" w:color="auto"/>
                    <w:bottom w:val="none" w:sz="0" w:space="0" w:color="auto"/>
                    <w:right w:val="none" w:sz="0" w:space="0" w:color="auto"/>
                  </w:divBdr>
                  <w:divsChild>
                    <w:div w:id="1536456752">
                      <w:marLeft w:val="0"/>
                      <w:marRight w:val="0"/>
                      <w:marTop w:val="0"/>
                      <w:marBottom w:val="0"/>
                      <w:divBdr>
                        <w:top w:val="none" w:sz="0" w:space="0" w:color="auto"/>
                        <w:left w:val="none" w:sz="0" w:space="0" w:color="auto"/>
                        <w:bottom w:val="none" w:sz="0" w:space="0" w:color="auto"/>
                        <w:right w:val="none" w:sz="0" w:space="0" w:color="auto"/>
                      </w:divBdr>
                      <w:divsChild>
                        <w:div w:id="2020231032">
                          <w:marLeft w:val="0"/>
                          <w:marRight w:val="0"/>
                          <w:marTop w:val="0"/>
                          <w:marBottom w:val="0"/>
                          <w:divBdr>
                            <w:top w:val="none" w:sz="0" w:space="0" w:color="auto"/>
                            <w:left w:val="none" w:sz="0" w:space="0" w:color="auto"/>
                            <w:bottom w:val="none" w:sz="0" w:space="0" w:color="auto"/>
                            <w:right w:val="none" w:sz="0" w:space="0" w:color="auto"/>
                          </w:divBdr>
                          <w:divsChild>
                            <w:div w:id="1530099283">
                              <w:marLeft w:val="0"/>
                              <w:marRight w:val="0"/>
                              <w:marTop w:val="0"/>
                              <w:marBottom w:val="0"/>
                              <w:divBdr>
                                <w:top w:val="none" w:sz="0" w:space="0" w:color="auto"/>
                                <w:left w:val="none" w:sz="0" w:space="0" w:color="auto"/>
                                <w:bottom w:val="none" w:sz="0" w:space="0" w:color="auto"/>
                                <w:right w:val="none" w:sz="0" w:space="0" w:color="auto"/>
                              </w:divBdr>
                              <w:divsChild>
                                <w:div w:id="7511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852578">
      <w:bodyDiv w:val="1"/>
      <w:marLeft w:val="0"/>
      <w:marRight w:val="0"/>
      <w:marTop w:val="0"/>
      <w:marBottom w:val="0"/>
      <w:divBdr>
        <w:top w:val="none" w:sz="0" w:space="0" w:color="auto"/>
        <w:left w:val="none" w:sz="0" w:space="0" w:color="auto"/>
        <w:bottom w:val="none" w:sz="0" w:space="0" w:color="auto"/>
        <w:right w:val="none" w:sz="0" w:space="0" w:color="auto"/>
      </w:divBdr>
      <w:divsChild>
        <w:div w:id="1087534231">
          <w:marLeft w:val="0"/>
          <w:marRight w:val="0"/>
          <w:marTop w:val="0"/>
          <w:marBottom w:val="0"/>
          <w:divBdr>
            <w:top w:val="none" w:sz="0" w:space="0" w:color="auto"/>
            <w:left w:val="none" w:sz="0" w:space="0" w:color="auto"/>
            <w:bottom w:val="none" w:sz="0" w:space="0" w:color="auto"/>
            <w:right w:val="none" w:sz="0" w:space="0" w:color="auto"/>
          </w:divBdr>
          <w:divsChild>
            <w:div w:id="300304547">
              <w:marLeft w:val="0"/>
              <w:marRight w:val="0"/>
              <w:marTop w:val="0"/>
              <w:marBottom w:val="0"/>
              <w:divBdr>
                <w:top w:val="none" w:sz="0" w:space="0" w:color="auto"/>
                <w:left w:val="none" w:sz="0" w:space="0" w:color="auto"/>
                <w:bottom w:val="none" w:sz="0" w:space="0" w:color="auto"/>
                <w:right w:val="none" w:sz="0" w:space="0" w:color="auto"/>
              </w:divBdr>
              <w:divsChild>
                <w:div w:id="924731884">
                  <w:marLeft w:val="0"/>
                  <w:marRight w:val="0"/>
                  <w:marTop w:val="0"/>
                  <w:marBottom w:val="0"/>
                  <w:divBdr>
                    <w:top w:val="none" w:sz="0" w:space="0" w:color="auto"/>
                    <w:left w:val="none" w:sz="0" w:space="0" w:color="auto"/>
                    <w:bottom w:val="none" w:sz="0" w:space="0" w:color="auto"/>
                    <w:right w:val="none" w:sz="0" w:space="0" w:color="auto"/>
                  </w:divBdr>
                  <w:divsChild>
                    <w:div w:id="900485150">
                      <w:marLeft w:val="0"/>
                      <w:marRight w:val="0"/>
                      <w:marTop w:val="0"/>
                      <w:marBottom w:val="0"/>
                      <w:divBdr>
                        <w:top w:val="none" w:sz="0" w:space="0" w:color="auto"/>
                        <w:left w:val="none" w:sz="0" w:space="0" w:color="auto"/>
                        <w:bottom w:val="none" w:sz="0" w:space="0" w:color="auto"/>
                        <w:right w:val="none" w:sz="0" w:space="0" w:color="auto"/>
                      </w:divBdr>
                      <w:divsChild>
                        <w:div w:id="382486718">
                          <w:marLeft w:val="420"/>
                          <w:marRight w:val="0"/>
                          <w:marTop w:val="240"/>
                          <w:marBottom w:val="240"/>
                          <w:divBdr>
                            <w:top w:val="none" w:sz="0" w:space="0" w:color="auto"/>
                            <w:left w:val="none" w:sz="0" w:space="0" w:color="auto"/>
                            <w:bottom w:val="none" w:sz="0" w:space="0" w:color="auto"/>
                            <w:right w:val="none" w:sz="0" w:space="0" w:color="auto"/>
                          </w:divBdr>
                          <w:divsChild>
                            <w:div w:id="8514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A16E3-A1E2-4F62-8868-0A8358A43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855</Words>
  <Characters>5046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 Přerov a.s.</dc:creator>
  <cp:lastModifiedBy>pc</cp:lastModifiedBy>
  <cp:revision>15</cp:revision>
  <cp:lastPrinted>2014-04-22T07:25:00Z</cp:lastPrinted>
  <dcterms:created xsi:type="dcterms:W3CDTF">2014-04-16T10:58:00Z</dcterms:created>
  <dcterms:modified xsi:type="dcterms:W3CDTF">2016-05-16T19:01:00Z</dcterms:modified>
</cp:coreProperties>
</file>